
<file path=[Content_Types].xml><?xml version="1.0" encoding="utf-8"?>
<Types xmlns="http://schemas.openxmlformats.org/package/2006/content-types">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99" w:rsidRPr="000750A9" w:rsidRDefault="00BF6099" w:rsidP="00BF6099">
      <w:pPr>
        <w:pStyle w:val="Default"/>
        <w:jc w:val="center"/>
        <w:rPr>
          <w:b/>
        </w:rPr>
      </w:pPr>
    </w:p>
    <w:p w:rsidR="00BF6099" w:rsidRPr="000750A9" w:rsidRDefault="00BF6099" w:rsidP="00BF6099">
      <w:pPr>
        <w:pStyle w:val="Default"/>
        <w:jc w:val="center"/>
        <w:rPr>
          <w:b/>
        </w:rPr>
      </w:pPr>
    </w:p>
    <w:p w:rsidR="000750A9" w:rsidRPr="000750A9" w:rsidRDefault="000750A9" w:rsidP="000750A9">
      <w:pPr>
        <w:pStyle w:val="Default"/>
        <w:jc w:val="right"/>
      </w:pPr>
      <w:r w:rsidRPr="000750A9">
        <w:t>2020 год</w:t>
      </w:r>
    </w:p>
    <w:p w:rsidR="000750A9" w:rsidRPr="000750A9" w:rsidRDefault="000750A9" w:rsidP="000750A9">
      <w:pPr>
        <w:pStyle w:val="Default"/>
        <w:jc w:val="center"/>
        <w:rPr>
          <w:b/>
        </w:rPr>
      </w:pPr>
      <w:r w:rsidRPr="000750A9">
        <w:rPr>
          <w:b/>
        </w:rPr>
        <w:t>Публичный отчет</w:t>
      </w:r>
    </w:p>
    <w:p w:rsidR="000750A9" w:rsidRPr="000750A9" w:rsidRDefault="000750A9" w:rsidP="000750A9">
      <w:pPr>
        <w:pStyle w:val="Default"/>
        <w:jc w:val="center"/>
        <w:rPr>
          <w:b/>
        </w:rPr>
      </w:pPr>
      <w:r w:rsidRPr="000750A9">
        <w:rPr>
          <w:b/>
        </w:rPr>
        <w:t xml:space="preserve">директора ГБОУ СОШ № 172 </w:t>
      </w:r>
    </w:p>
    <w:p w:rsidR="000750A9" w:rsidRPr="000750A9" w:rsidRDefault="000750A9" w:rsidP="000750A9">
      <w:pPr>
        <w:pStyle w:val="Default"/>
        <w:jc w:val="center"/>
        <w:rPr>
          <w:b/>
        </w:rPr>
      </w:pPr>
      <w:r w:rsidRPr="000750A9">
        <w:rPr>
          <w:b/>
        </w:rPr>
        <w:t>Калининского района Санкт-Петербурга</w:t>
      </w:r>
    </w:p>
    <w:p w:rsidR="000750A9" w:rsidRPr="000750A9" w:rsidRDefault="000750A9" w:rsidP="000750A9">
      <w:pPr>
        <w:pStyle w:val="Default"/>
        <w:jc w:val="center"/>
        <w:rPr>
          <w:b/>
        </w:rPr>
      </w:pPr>
      <w:r w:rsidRPr="000750A9">
        <w:rPr>
          <w:b/>
        </w:rPr>
        <w:t xml:space="preserve"> Ануфриевой Тамары Федоровны</w:t>
      </w:r>
    </w:p>
    <w:p w:rsidR="000750A9" w:rsidRPr="000750A9" w:rsidRDefault="000750A9" w:rsidP="000750A9">
      <w:pPr>
        <w:pStyle w:val="Default"/>
        <w:jc w:val="center"/>
        <w:rPr>
          <w:b/>
        </w:rPr>
      </w:pPr>
      <w:r w:rsidRPr="000750A9">
        <w:rPr>
          <w:b/>
        </w:rPr>
        <w:t>об итогах работы школы в 2019-2020 учебном году</w:t>
      </w:r>
    </w:p>
    <w:p w:rsidR="000750A9" w:rsidRPr="000750A9" w:rsidRDefault="000750A9" w:rsidP="000750A9">
      <w:pPr>
        <w:spacing w:line="240" w:lineRule="atLeast"/>
        <w:ind w:firstLine="708"/>
      </w:pPr>
    </w:p>
    <w:p w:rsidR="000750A9" w:rsidRPr="000750A9" w:rsidRDefault="000750A9" w:rsidP="000750A9">
      <w:pPr>
        <w:pStyle w:val="Default"/>
        <w:spacing w:line="240" w:lineRule="atLeast"/>
        <w:ind w:firstLine="708"/>
        <w:rPr>
          <w:color w:val="auto"/>
        </w:rPr>
      </w:pPr>
      <w:r w:rsidRPr="000750A9">
        <w:rPr>
          <w:color w:val="auto"/>
        </w:rPr>
        <w:t>В канун нового учебного года традиционно подводятся итоги достигнутого и принимаются основные направления поступательного развития школы.</w:t>
      </w:r>
    </w:p>
    <w:p w:rsidR="000750A9" w:rsidRPr="000750A9" w:rsidRDefault="000750A9" w:rsidP="000750A9">
      <w:pPr>
        <w:pStyle w:val="a4"/>
        <w:spacing w:after="0" w:line="240" w:lineRule="atLeast"/>
        <w:ind w:left="0"/>
        <w:rPr>
          <w:sz w:val="24"/>
          <w:szCs w:val="24"/>
        </w:rPr>
      </w:pPr>
      <w:r w:rsidRPr="000750A9">
        <w:rPr>
          <w:sz w:val="24"/>
          <w:szCs w:val="24"/>
        </w:rPr>
        <w:tab/>
        <w:t>Предлагаю вашему вниманию отчёт, в котором представлены результаты деятельности нашего учреждения за  2019-2020 учебный год. В отчёте содержится информация о том, чем живет школа, как работает, чего она достигла. Какие проблемы у неё имеются.</w:t>
      </w:r>
    </w:p>
    <w:p w:rsidR="000750A9" w:rsidRPr="000750A9" w:rsidRDefault="000750A9" w:rsidP="000750A9">
      <w:pPr>
        <w:pStyle w:val="a4"/>
        <w:spacing w:after="0" w:line="240" w:lineRule="atLeast"/>
        <w:ind w:left="0" w:firstLine="709"/>
        <w:rPr>
          <w:sz w:val="24"/>
          <w:szCs w:val="24"/>
        </w:rPr>
      </w:pPr>
      <w:r w:rsidRPr="000750A9">
        <w:rPr>
          <w:sz w:val="24"/>
          <w:szCs w:val="24"/>
        </w:rPr>
        <w:t xml:space="preserve"> Все более очевидным становится тот факт, что активными участниками образовательного процесса должны стать те, кто имеет прямое отношение к жизни школы: педагоги, учащиеся, родители, и все, кому не безразлично, чем живет школа.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w:t>
      </w:r>
    </w:p>
    <w:p w:rsidR="000750A9" w:rsidRDefault="000750A9" w:rsidP="000750A9">
      <w:pPr>
        <w:spacing w:line="240" w:lineRule="atLeast"/>
        <w:ind w:firstLine="567"/>
      </w:pPr>
      <w:r>
        <w:t>В соответствии с приоритетами государственной политики</w:t>
      </w:r>
      <w:r>
        <w:rPr>
          <w:rStyle w:val="apple-converted-space"/>
        </w:rPr>
        <w:t> </w:t>
      </w:r>
      <w:r>
        <w:rPr>
          <w:bCs/>
        </w:rPr>
        <w:t>образование</w:t>
      </w:r>
      <w:r>
        <w:rPr>
          <w:rStyle w:val="apple-converted-space"/>
        </w:rPr>
        <w:t> </w:t>
      </w:r>
      <w:r>
        <w:t>сегодня рассматривается как основа инновационного развития экономики, общества и человеческого капитала, как фактор благополучия граждан и безопасности страны. Образование представляет собой один из определяющих и самых длительных этапов жизни каждого человека, является решающим как для индивидуального успеха, так и для долгосрочного развития страны.</w:t>
      </w:r>
    </w:p>
    <w:p w:rsidR="000750A9" w:rsidRDefault="000750A9" w:rsidP="000750A9">
      <w:pPr>
        <w:rPr>
          <w:rFonts w:ascii="PT Sans" w:hAnsi="PT Sans" w:cs="Helvetica"/>
          <w:color w:val="000000"/>
          <w:sz w:val="21"/>
          <w:szCs w:val="21"/>
        </w:rPr>
      </w:pPr>
      <w:r>
        <w:t> </w:t>
      </w:r>
      <w:proofErr w:type="gramStart"/>
      <w:r>
        <w:t xml:space="preserve">Поэтому целевые установки, и наши задачи  исходят из </w:t>
      </w:r>
      <w:r>
        <w:rPr>
          <w:rStyle w:val="af7"/>
          <w:b w:val="0"/>
        </w:rPr>
        <w:t>задач, которые ставит перед</w:t>
      </w:r>
      <w:r>
        <w:rPr>
          <w:rStyle w:val="af7"/>
          <w:b w:val="0"/>
          <w:color w:val="333333"/>
        </w:rPr>
        <w:t xml:space="preserve"> образованием Президент РФ Владимир Владимирович Путин в Указе от 7 мая 2018 года </w:t>
      </w:r>
      <w:r>
        <w:t xml:space="preserve">№ 204 «О национальных целях и стратегических задачах развития Российской Федерации на период до 2024 года», в </w:t>
      </w:r>
      <w:r w:rsidRPr="000750A9">
        <w:rPr>
          <w:rStyle w:val="af7"/>
          <w:b w:val="0"/>
          <w:color w:val="333333"/>
        </w:rPr>
        <w:t xml:space="preserve">Указе от </w:t>
      </w:r>
      <w:r w:rsidRPr="000750A9">
        <w:rPr>
          <w:rStyle w:val="doccaption1"/>
          <w:color w:val="000000"/>
          <w:sz w:val="24"/>
          <w:szCs w:val="24"/>
        </w:rPr>
        <w:t xml:space="preserve"> 21.07.2020 № 474 "О национальных целях развития Российской Федерации на период до 2030 года",</w:t>
      </w:r>
      <w:r>
        <w:rPr>
          <w:rFonts w:ascii="PT Sans" w:hAnsi="PT Sans" w:cs="Helvetica"/>
          <w:color w:val="000000"/>
          <w:sz w:val="21"/>
          <w:szCs w:val="21"/>
        </w:rPr>
        <w:t xml:space="preserve">  </w:t>
      </w:r>
      <w:r>
        <w:t>Государственная программа Санкт-Петербурга «Развитие</w:t>
      </w:r>
      <w:proofErr w:type="gramEnd"/>
      <w:r>
        <w:t xml:space="preserve"> образования в Санкт-Петербурге»</w:t>
      </w:r>
    </w:p>
    <w:p w:rsidR="00BF6099" w:rsidRDefault="00BF6099" w:rsidP="00BF6099">
      <w:pPr>
        <w:spacing w:line="240" w:lineRule="atLeast"/>
        <w:ind w:firstLine="708"/>
      </w:pPr>
      <w:r>
        <w:t>2019-2020 учебный год был связан  с реализацией поставленных перед нами задач:</w:t>
      </w:r>
    </w:p>
    <w:p w:rsidR="00BF6099" w:rsidRDefault="00BF6099" w:rsidP="00BF6099">
      <w:pPr>
        <w:shd w:val="clear" w:color="auto" w:fill="FFFFFF"/>
        <w:spacing w:line="240" w:lineRule="atLeast"/>
        <w:outlineLvl w:val="0"/>
      </w:pPr>
      <w:r>
        <w:t>1. Осуществлять эффективное управление образовательной организацией для достижения нового качества образования в связи с реализацией ФГОС НОО и ФГОС ООО, подготовкой к реализации ФГОС СОО.</w:t>
      </w:r>
    </w:p>
    <w:p w:rsidR="00BF6099" w:rsidRDefault="00BF6099" w:rsidP="00BF6099">
      <w:pPr>
        <w:shd w:val="clear" w:color="auto" w:fill="FFFFFF"/>
        <w:spacing w:line="240" w:lineRule="atLeast"/>
        <w:outlineLvl w:val="0"/>
      </w:pPr>
      <w:r>
        <w:t xml:space="preserve">2. Способствовать созданию организационно-педагогических условий по совершенствованию мер комплексной безопасности, антитеррористической защищенности всех субъектов образовательного процесса. </w:t>
      </w:r>
    </w:p>
    <w:p w:rsidR="00BF6099" w:rsidRDefault="00BF6099" w:rsidP="00BF6099">
      <w:pPr>
        <w:shd w:val="clear" w:color="auto" w:fill="FFFFFF"/>
        <w:spacing w:line="240" w:lineRule="atLeast"/>
        <w:outlineLvl w:val="0"/>
      </w:pPr>
      <w:r>
        <w:t xml:space="preserve">3. Формировать </w:t>
      </w:r>
      <w:proofErr w:type="spellStart"/>
      <w:r>
        <w:t>здоровьесберегающее</w:t>
      </w:r>
      <w:proofErr w:type="spellEnd"/>
      <w:r>
        <w:t xml:space="preserve"> образовательное пространство в школе.</w:t>
      </w:r>
    </w:p>
    <w:p w:rsidR="00BF6099" w:rsidRDefault="00BF6099" w:rsidP="00BF6099">
      <w:pPr>
        <w:shd w:val="clear" w:color="auto" w:fill="FFFFFF"/>
        <w:spacing w:line="240" w:lineRule="atLeast"/>
        <w:outlineLvl w:val="0"/>
      </w:pPr>
      <w:r>
        <w:t xml:space="preserve"> 4. Повышать качество образования и эффективность учебного и воспитательного процессов.</w:t>
      </w:r>
    </w:p>
    <w:p w:rsidR="00BF6099" w:rsidRDefault="00BF6099" w:rsidP="00BF6099">
      <w:pPr>
        <w:shd w:val="clear" w:color="auto" w:fill="FFFFFF"/>
        <w:spacing w:line="240" w:lineRule="atLeast"/>
        <w:outlineLvl w:val="0"/>
      </w:pPr>
      <w:r>
        <w:t xml:space="preserve">5. Создавать условия для реализации способностей учащихся в процессе творческой, интеллектуальной, исследовательской и поисковой деятельности за счёт профессионального роста педагогов, активизации их творческого потенциала, повышения эффективности учебных занятий и внеурочной деятельности. </w:t>
      </w:r>
    </w:p>
    <w:p w:rsidR="00BF6099" w:rsidRDefault="00BF6099" w:rsidP="00BF6099">
      <w:pPr>
        <w:shd w:val="clear" w:color="auto" w:fill="FFFFFF"/>
        <w:spacing w:line="240" w:lineRule="atLeast"/>
        <w:outlineLvl w:val="0"/>
      </w:pPr>
      <w:r>
        <w:t xml:space="preserve">6. Совершенствовать механизмы педагогического сопровождения олимпиадной подготовки и развития интеллектуальных способностей высокомотивированных учащихся. </w:t>
      </w:r>
    </w:p>
    <w:p w:rsidR="00BF6099" w:rsidRDefault="00BF6099" w:rsidP="00BF6099">
      <w:pPr>
        <w:shd w:val="clear" w:color="auto" w:fill="FFFFFF"/>
        <w:spacing w:line="240" w:lineRule="atLeast"/>
        <w:outlineLvl w:val="0"/>
      </w:pPr>
      <w:r>
        <w:t xml:space="preserve">7. Повышать профессиональный уровень педагогических работников школы  через курсовую подготовку, дистанционное обучение, включение в исследовательскую </w:t>
      </w:r>
      <w:r>
        <w:lastRenderedPageBreak/>
        <w:t xml:space="preserve">деятельность, участие в экспериментальной деятельности, конкурсах, конференциях, семинарах. </w:t>
      </w:r>
    </w:p>
    <w:p w:rsidR="00BF6099" w:rsidRDefault="00BF6099" w:rsidP="00BF6099">
      <w:pPr>
        <w:shd w:val="clear" w:color="auto" w:fill="FFFFFF"/>
        <w:spacing w:line="240" w:lineRule="atLeast"/>
        <w:outlineLvl w:val="0"/>
      </w:pPr>
      <w:r>
        <w:t xml:space="preserve">8. Совершенствовать воспитательную систему через интеграцию учебной, </w:t>
      </w:r>
      <w:proofErr w:type="spellStart"/>
      <w:r>
        <w:t>внеучебной</w:t>
      </w:r>
      <w:proofErr w:type="spellEnd"/>
      <w:r>
        <w:t xml:space="preserve"> и семейной деятельности по формированию духовно-нравственных ценностей и патриотизма.</w:t>
      </w:r>
    </w:p>
    <w:p w:rsidR="00BF6099" w:rsidRDefault="00BF6099" w:rsidP="00BF6099">
      <w:pPr>
        <w:shd w:val="clear" w:color="auto" w:fill="FFFFFF"/>
        <w:spacing w:line="240" w:lineRule="atLeast"/>
        <w:outlineLvl w:val="0"/>
      </w:pPr>
      <w:r>
        <w:t>9. Совершенствовать  методические и организационные подходы к формированию единой информационной образовательной среды:</w:t>
      </w:r>
    </w:p>
    <w:p w:rsidR="00BF6099" w:rsidRDefault="00BF6099" w:rsidP="00BF6099">
      <w:pPr>
        <w:shd w:val="clear" w:color="auto" w:fill="FFFFFF"/>
        <w:spacing w:line="240" w:lineRule="atLeast"/>
        <w:outlineLvl w:val="0"/>
      </w:pPr>
      <w:r>
        <w:t xml:space="preserve"> 10. Обеспечить качественное сопровождение реализации ФГОС НОО и ФГОС ООО. </w:t>
      </w:r>
    </w:p>
    <w:p w:rsidR="00BF6099" w:rsidRDefault="00BF6099" w:rsidP="00BF6099">
      <w:pPr>
        <w:shd w:val="clear" w:color="auto" w:fill="FFFFFF"/>
        <w:spacing w:line="240" w:lineRule="atLeast"/>
        <w:outlineLvl w:val="0"/>
      </w:pPr>
      <w:r>
        <w:t xml:space="preserve"> 11. Осуществить подготовку к итоговой аттестации за курс основной школы по ФГОС ООО в новом формате и к реализации ФГОС СОО в 2020-2021 учебном году.</w:t>
      </w:r>
    </w:p>
    <w:p w:rsidR="00BF6099" w:rsidRDefault="00BF6099" w:rsidP="00BF6099">
      <w:pPr>
        <w:shd w:val="clear" w:color="auto" w:fill="FFFFFF"/>
        <w:spacing w:line="240" w:lineRule="atLeast"/>
        <w:outlineLvl w:val="0"/>
        <w:rPr>
          <w:b/>
          <w:bCs/>
          <w:color w:val="FF0000"/>
        </w:rPr>
      </w:pPr>
      <w:r>
        <w:t xml:space="preserve"> 12. Осуществлять качественную систему ВСОКО  по всем направлениям деятельности школы  в 2019-2020 учебном году.</w:t>
      </w:r>
    </w:p>
    <w:p w:rsidR="00BF6099" w:rsidRDefault="00BF6099" w:rsidP="00BF6099">
      <w:pPr>
        <w:pStyle w:val="a4"/>
        <w:spacing w:after="0"/>
        <w:ind w:left="0" w:firstLine="708"/>
        <w:rPr>
          <w:rFonts w:eastAsia="Times New Roman"/>
          <w:sz w:val="24"/>
          <w:szCs w:val="24"/>
          <w:lang w:eastAsia="ru-RU"/>
        </w:rPr>
      </w:pPr>
    </w:p>
    <w:p w:rsidR="00BF6099" w:rsidRDefault="00BF6099" w:rsidP="00BF6099">
      <w:pPr>
        <w:pStyle w:val="msolistparagraph0"/>
        <w:spacing w:before="0" w:beforeAutospacing="0" w:after="0" w:afterAutospacing="0"/>
        <w:ind w:firstLine="709"/>
      </w:pPr>
      <w:r>
        <w:t>В 2019-2020  уч</w:t>
      </w:r>
      <w:r w:rsidR="00F541D8">
        <w:t>ебном году в школе обучалось 841</w:t>
      </w:r>
      <w:r>
        <w:t xml:space="preserve"> </w:t>
      </w:r>
      <w:proofErr w:type="spellStart"/>
      <w:r>
        <w:t>учащих</w:t>
      </w:r>
      <w:r w:rsidR="00F541D8">
        <w:t>й</w:t>
      </w:r>
      <w:r>
        <w:t>ся</w:t>
      </w:r>
      <w:proofErr w:type="spellEnd"/>
      <w:r>
        <w:t xml:space="preserve"> в 29</w:t>
      </w:r>
      <w:r>
        <w:rPr>
          <w:rStyle w:val="apple-converted-space"/>
          <w:color w:val="FF0000"/>
        </w:rPr>
        <w:t> </w:t>
      </w:r>
      <w:r>
        <w:t>классах, средняя наполняемость классов 29 человек. ГБОУ СОШ № 172  Калининского района Санкт-Петербурга работала по шестидневной неделе для 8-11 классов и по пятидневной неделе для 1 – 7  классов.</w:t>
      </w:r>
    </w:p>
    <w:p w:rsidR="00BF6099" w:rsidRDefault="00BF6099" w:rsidP="00BF6099">
      <w:pPr>
        <w:pStyle w:val="msolistparagraph0"/>
        <w:spacing w:before="0" w:beforeAutospacing="0" w:after="0" w:afterAutospacing="0"/>
        <w:ind w:firstLine="709"/>
      </w:pPr>
      <w:r>
        <w:t>В школе сложился педагогический коллектив, включающий в себя как учителей с огромным опытом работы, так и молодых педагогов, постоянно повышающих свой профессиональный и квалификационный уровни, заинтересованных в творческой самореализации, готовых работать нетрадиционно и овладевать новыми технологиями обучения и воспитания учащихся.</w:t>
      </w:r>
    </w:p>
    <w:p w:rsidR="00BF6099" w:rsidRDefault="00BF6099" w:rsidP="00BF6099">
      <w:pPr>
        <w:shd w:val="clear" w:color="auto" w:fill="FFFFFF"/>
      </w:pPr>
      <w:r>
        <w:t xml:space="preserve">        Количественный и качественный анализ кадрового обеспечения школы показывает, что происходит увеличение количества педагогов, имеющих педагогический стаж от 10 до 20 лет. Одновременно с этим происходит увеличение количества педагогов, имеющих педагогический стаж свыше 30 лет.  Анализ возрастного состава педагогических работников школы указывает на то, что основной состав учителей имеет возраст от 30 до 55 лет. Наряду с этим сохраняется количество молодых специалистов, что говорит об   осознанном выборе  молодых учителей для работы в  школе.</w:t>
      </w:r>
    </w:p>
    <w:p w:rsidR="00BF6099" w:rsidRDefault="00BF6099" w:rsidP="00BF6099">
      <w:pPr>
        <w:shd w:val="clear" w:color="auto" w:fill="FFFFFF"/>
      </w:pPr>
      <w:r>
        <w:t>Сохраняется тенденция преобладания педагогов, имеющих высшее образование.</w:t>
      </w:r>
    </w:p>
    <w:p w:rsidR="00BF6099" w:rsidRDefault="00BF6099" w:rsidP="00BF6099">
      <w:pPr>
        <w:shd w:val="clear" w:color="auto" w:fill="FFFFFF"/>
      </w:pPr>
      <w:r>
        <w:tab/>
        <w:t>Анализ квалификационной подготовки педагогов показывает, что в школе  59 % учителей имеют первую и высшую квалификационные категории, уровень квалификации такой же как и в  прошлом году, сохраняется тенденция, что педагоги пенсионного возраста не хотят проходить аттестацию.</w:t>
      </w:r>
    </w:p>
    <w:p w:rsidR="00BF6099" w:rsidRDefault="00BF6099" w:rsidP="00BF6099">
      <w:pPr>
        <w:jc w:val="both"/>
      </w:pPr>
      <w:r>
        <w:t>- 16  педагогов (25 %) имело высшую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BF6099" w:rsidRDefault="00BF6099" w:rsidP="00BF6099">
      <w:pPr>
        <w:jc w:val="both"/>
      </w:pPr>
      <w:r>
        <w:t>- 21 педагог  (34 %) имело первую квалификационную категорию.   Они владеют стратегиями обучения и воспитания по своему предмету, анализируют свой опыт;</w:t>
      </w:r>
    </w:p>
    <w:p w:rsidR="00BF6099" w:rsidRDefault="00BF6099" w:rsidP="00BF6099">
      <w:pPr>
        <w:jc w:val="both"/>
      </w:pPr>
      <w:r>
        <w:t>- 16 педагогов (29 %) имеют награды;</w:t>
      </w:r>
    </w:p>
    <w:p w:rsidR="00BF6099" w:rsidRDefault="00BF6099" w:rsidP="00BF6099">
      <w:pPr>
        <w:ind w:left="57" w:firstLine="936"/>
      </w:pPr>
      <w:r>
        <w:t>При организации обучения педагоги школы используют образовательные технологии:</w:t>
      </w:r>
    </w:p>
    <w:p w:rsidR="00BF6099" w:rsidRDefault="00BF6099" w:rsidP="00BF6099">
      <w:pPr>
        <w:ind w:left="57" w:firstLine="936"/>
      </w:pPr>
      <w:r>
        <w:t> •     развивающего обучения, включающих проблемный метод изложения материала, ориентацию учащихся на самостоятельную, поисковую и исследовательскую деятельность;</w:t>
      </w:r>
    </w:p>
    <w:p w:rsidR="00BF6099" w:rsidRDefault="00BF6099" w:rsidP="00BF6099">
      <w:pPr>
        <w:ind w:left="57" w:firstLine="936"/>
      </w:pPr>
      <w:r>
        <w:t>•      проектные технологии;</w:t>
      </w:r>
    </w:p>
    <w:p w:rsidR="00BF6099" w:rsidRDefault="00BF6099" w:rsidP="00BF6099">
      <w:pPr>
        <w:ind w:left="57" w:firstLine="936"/>
      </w:pPr>
      <w:r>
        <w:t>•      информационно-коммуникационные технологии;</w:t>
      </w:r>
    </w:p>
    <w:p w:rsidR="00BF6099" w:rsidRDefault="00BF6099" w:rsidP="00BF6099">
      <w:pPr>
        <w:ind w:left="57" w:firstLine="936"/>
      </w:pPr>
      <w:r>
        <w:t>•      технологии коллективно-ролевых форм деятельности.</w:t>
      </w:r>
    </w:p>
    <w:p w:rsidR="00BF6099" w:rsidRDefault="00BF6099" w:rsidP="00BF6099">
      <w:pPr>
        <w:pStyle w:val="af8"/>
        <w:numPr>
          <w:ilvl w:val="0"/>
          <w:numId w:val="32"/>
        </w:numPr>
        <w:ind w:firstLine="273"/>
      </w:pPr>
      <w:r>
        <w:t>дистанционные образовательные технологии</w:t>
      </w:r>
    </w:p>
    <w:p w:rsidR="00BF6099" w:rsidRDefault="00BF6099" w:rsidP="00BF6099">
      <w:pPr>
        <w:ind w:left="57" w:firstLine="936"/>
        <w:rPr>
          <w:u w:val="single"/>
        </w:rPr>
      </w:pPr>
      <w:r>
        <w:rPr>
          <w:i/>
        </w:rPr>
        <w:lastRenderedPageBreak/>
        <w:t> </w:t>
      </w:r>
      <w:r>
        <w:t>Применяемые технологии расширяют возможности учащихся по самостоятельному поиску и использованию информации, позволяют расширить диапазон результатов образования.</w:t>
      </w:r>
    </w:p>
    <w:p w:rsidR="00BF6099" w:rsidRDefault="00BF6099" w:rsidP="00BF6099">
      <w:pPr>
        <w:ind w:firstLine="567"/>
        <w:rPr>
          <w:rStyle w:val="apple-converted-space"/>
        </w:rPr>
      </w:pPr>
      <w:r>
        <w:t>Серьёзное внимание администрацией и педагогическим коллективом уделяется</w:t>
      </w:r>
      <w:r>
        <w:rPr>
          <w:rStyle w:val="apple-converted-space"/>
        </w:rPr>
        <w:t> </w:t>
      </w:r>
      <w:r>
        <w:rPr>
          <w:bCs/>
        </w:rPr>
        <w:t>обновлению содержания образования.</w:t>
      </w:r>
      <w:r>
        <w:rPr>
          <w:rStyle w:val="apple-converted-space"/>
        </w:rPr>
        <w:t> </w:t>
      </w:r>
    </w:p>
    <w:p w:rsidR="00BF6099" w:rsidRDefault="00BF6099" w:rsidP="00BF6099">
      <w:pPr>
        <w:ind w:firstLine="540"/>
      </w:pPr>
      <w:r>
        <w:t>Коллектив школы работает в устойчивом инновационном режиме, в 2019-2020 учебном году школа стала опорной районной площадкой по теме  «Развитие функциональной грамотности школьников: стратегии формирующего оценивания и смыслового чтения».</w:t>
      </w:r>
    </w:p>
    <w:p w:rsidR="00BF6099" w:rsidRDefault="00BF6099" w:rsidP="00BF6099">
      <w:pPr>
        <w:pStyle w:val="a4"/>
        <w:spacing w:after="0" w:line="240" w:lineRule="atLeast"/>
        <w:ind w:left="0" w:firstLine="567"/>
        <w:rPr>
          <w:rFonts w:eastAsia="Times New Roman"/>
          <w:sz w:val="24"/>
          <w:szCs w:val="24"/>
          <w:lang w:eastAsia="ru-RU"/>
        </w:rPr>
      </w:pPr>
      <w:r>
        <w:rPr>
          <w:rFonts w:eastAsia="Times New Roman"/>
          <w:sz w:val="24"/>
          <w:szCs w:val="24"/>
          <w:lang w:eastAsia="ru-RU"/>
        </w:rPr>
        <w:t>Инновационная деятельность затрагивает все сферы деятельности образовательного учреждения:</w:t>
      </w:r>
    </w:p>
    <w:p w:rsidR="00BF6099" w:rsidRDefault="00BF6099" w:rsidP="00BF6099">
      <w:pPr>
        <w:pStyle w:val="a4"/>
        <w:numPr>
          <w:ilvl w:val="0"/>
          <w:numId w:val="1"/>
        </w:numPr>
        <w:spacing w:after="0" w:line="240" w:lineRule="atLeast"/>
        <w:ind w:left="0"/>
        <w:jc w:val="both"/>
        <w:rPr>
          <w:rFonts w:eastAsia="Times New Roman"/>
          <w:sz w:val="24"/>
          <w:szCs w:val="24"/>
          <w:lang w:eastAsia="ru-RU"/>
        </w:rPr>
      </w:pPr>
      <w:r>
        <w:rPr>
          <w:rFonts w:eastAsia="Times New Roman"/>
          <w:sz w:val="24"/>
          <w:szCs w:val="24"/>
          <w:lang w:eastAsia="ru-RU"/>
        </w:rPr>
        <w:t>процесс обучения и воспитания;</w:t>
      </w:r>
    </w:p>
    <w:p w:rsidR="00BF6099" w:rsidRDefault="00BF6099" w:rsidP="00BF6099">
      <w:pPr>
        <w:pStyle w:val="a4"/>
        <w:numPr>
          <w:ilvl w:val="0"/>
          <w:numId w:val="1"/>
        </w:numPr>
        <w:spacing w:after="0" w:line="240" w:lineRule="atLeast"/>
        <w:ind w:left="0"/>
        <w:jc w:val="both"/>
        <w:rPr>
          <w:rFonts w:eastAsia="Times New Roman"/>
          <w:sz w:val="24"/>
          <w:szCs w:val="24"/>
          <w:lang w:eastAsia="ru-RU"/>
        </w:rPr>
      </w:pPr>
      <w:r>
        <w:rPr>
          <w:rFonts w:eastAsia="Times New Roman"/>
          <w:sz w:val="24"/>
          <w:szCs w:val="24"/>
          <w:lang w:eastAsia="ru-RU"/>
        </w:rPr>
        <w:t>систему дополнительного образования;</w:t>
      </w:r>
    </w:p>
    <w:p w:rsidR="00BF6099" w:rsidRDefault="00BF6099" w:rsidP="00BF6099">
      <w:pPr>
        <w:pStyle w:val="a4"/>
        <w:numPr>
          <w:ilvl w:val="0"/>
          <w:numId w:val="1"/>
        </w:numPr>
        <w:spacing w:after="0" w:line="240" w:lineRule="atLeast"/>
        <w:ind w:left="0"/>
        <w:jc w:val="both"/>
        <w:rPr>
          <w:rFonts w:eastAsia="Times New Roman"/>
          <w:sz w:val="24"/>
          <w:szCs w:val="24"/>
          <w:lang w:eastAsia="ru-RU"/>
        </w:rPr>
      </w:pPr>
      <w:r>
        <w:rPr>
          <w:rFonts w:eastAsia="Times New Roman"/>
          <w:sz w:val="24"/>
          <w:szCs w:val="24"/>
          <w:lang w:eastAsia="ru-RU"/>
        </w:rPr>
        <w:t>систему взаимоотношений с ближайшим социальным окружением, родителями обучающихся, социальными партнерами и выпускниками разных поколений.</w:t>
      </w:r>
    </w:p>
    <w:p w:rsidR="00BF6099" w:rsidRDefault="00BF6099" w:rsidP="00BF6099">
      <w:pPr>
        <w:ind w:left="-142" w:firstLine="850"/>
      </w:pPr>
      <w:r>
        <w:t>Школа реализует следующие образовательные программы:</w:t>
      </w:r>
    </w:p>
    <w:p w:rsidR="00BF6099" w:rsidRDefault="00BF6099" w:rsidP="00BF6099">
      <w:r>
        <w:t xml:space="preserve">I ступень:   в 1-4 классах обучение ведется по УМК «Школа России»,  </w:t>
      </w:r>
    </w:p>
    <w:p w:rsidR="00BF6099" w:rsidRDefault="00BF6099" w:rsidP="00BF6099">
      <w:r>
        <w:t xml:space="preserve">II ступень (5 - 9 классы). Основное общее образование носит </w:t>
      </w:r>
      <w:proofErr w:type="spellStart"/>
      <w:r>
        <w:t>предпрофильный</w:t>
      </w:r>
      <w:proofErr w:type="spellEnd"/>
      <w:r>
        <w:t xml:space="preserve"> характер.</w:t>
      </w:r>
      <w:r>
        <w:rPr>
          <w:rStyle w:val="apple-converted-space"/>
        </w:rPr>
        <w:t> </w:t>
      </w:r>
    </w:p>
    <w:p w:rsidR="00BF6099" w:rsidRDefault="00BF6099" w:rsidP="00BF6099">
      <w:r>
        <w:t>III ступень (10 - 11 классы). Профильное обучение по социально-гуманитарному профилю.</w:t>
      </w:r>
    </w:p>
    <w:p w:rsidR="00BF6099" w:rsidRDefault="00BF6099" w:rsidP="00BF6099">
      <w:r>
        <w:t xml:space="preserve">    В 2019-2020 учебном году в школе  продолжалась  реализация ФГОС НОО, ФГОС ООО (5-9 классы).</w:t>
      </w:r>
    </w:p>
    <w:p w:rsidR="00BF6099" w:rsidRDefault="00BF6099" w:rsidP="00BF6099">
      <w:r>
        <w:t>Для решения поставленных задач была создана рабочая группа, в  состав которой вошли заместители директора по учебно-воспитательной  работе, заместитель директора по воспитательной работе, учителя начальных классов, учителя,  преподающие в 5 – 9 классах.  Особое внимание было уделено изучению нормативно-правовой базы, корректировке локальных актов. Были проведены родительские собрания по  организации  ФГОС НОО и ФГОС ООО, подготовки к реализации ФГОС СОО.</w:t>
      </w:r>
    </w:p>
    <w:p w:rsidR="00BF6099" w:rsidRDefault="00BF6099" w:rsidP="00BF6099">
      <w:r>
        <w:t xml:space="preserve">В течение учебного года педагогический коллектив школы приложил значительные усилия для того, чтобы учащиеся успешно освоили государственный стандарт образования. </w:t>
      </w:r>
    </w:p>
    <w:p w:rsidR="00BF6099" w:rsidRPr="00BF6099" w:rsidRDefault="00BF6099" w:rsidP="00BF6099">
      <w:pPr>
        <w:jc w:val="center"/>
        <w:rPr>
          <w:b/>
        </w:rPr>
      </w:pPr>
      <w:r w:rsidRPr="00BF6099">
        <w:rPr>
          <w:b/>
          <w:bCs/>
          <w:iCs/>
        </w:rPr>
        <w:t>Уровень учебных достижений.</w:t>
      </w:r>
    </w:p>
    <w:p w:rsidR="00BF6099" w:rsidRDefault="00BF6099" w:rsidP="00BF6099">
      <w:pPr>
        <w:ind w:left="720" w:hanging="720"/>
      </w:pPr>
      <w:r>
        <w:t>Успеваемость в 2019-2020 учебном году составила 97,27 %.    </w:t>
      </w:r>
    </w:p>
    <w:p w:rsidR="00BF6099" w:rsidRDefault="00BF6099" w:rsidP="00BF6099">
      <w:pPr>
        <w:pStyle w:val="a4"/>
        <w:spacing w:before="100" w:beforeAutospacing="1" w:after="100" w:afterAutospacing="1"/>
        <w:rPr>
          <w:rFonts w:eastAsia="Times New Roman"/>
          <w:i/>
          <w:sz w:val="24"/>
          <w:szCs w:val="24"/>
          <w:lang w:eastAsia="ru-RU"/>
        </w:rPr>
      </w:pPr>
      <w:r>
        <w:rPr>
          <w:rFonts w:eastAsia="Times New Roman"/>
          <w:i/>
          <w:sz w:val="24"/>
          <w:szCs w:val="24"/>
          <w:lang w:eastAsia="ru-RU"/>
        </w:rPr>
        <w:t xml:space="preserve">          Ниже представлены результаты качества обучения </w:t>
      </w:r>
      <w:proofErr w:type="gramStart"/>
      <w:r>
        <w:rPr>
          <w:rFonts w:eastAsia="Times New Roman"/>
          <w:i/>
          <w:sz w:val="24"/>
          <w:szCs w:val="24"/>
          <w:lang w:eastAsia="ru-RU"/>
        </w:rPr>
        <w:t>за</w:t>
      </w:r>
      <w:proofErr w:type="gramEnd"/>
      <w:r>
        <w:rPr>
          <w:rFonts w:eastAsia="Times New Roman"/>
          <w:i/>
          <w:sz w:val="24"/>
          <w:szCs w:val="24"/>
          <w:lang w:eastAsia="ru-RU"/>
        </w:rPr>
        <w:t xml:space="preserve"> последние 3 года:</w:t>
      </w:r>
    </w:p>
    <w:tbl>
      <w:tblPr>
        <w:tblpPr w:leftFromText="180" w:rightFromText="180" w:bottomFromText="200" w:vertAnchor="text" w:horzAnchor="margin" w:tblpY="16"/>
        <w:tblW w:w="9469" w:type="dxa"/>
        <w:tblCellMar>
          <w:left w:w="0" w:type="dxa"/>
          <w:right w:w="0" w:type="dxa"/>
        </w:tblCellMar>
        <w:tblLook w:val="00A0"/>
      </w:tblPr>
      <w:tblGrid>
        <w:gridCol w:w="2899"/>
        <w:gridCol w:w="2450"/>
        <w:gridCol w:w="1932"/>
        <w:gridCol w:w="2188"/>
      </w:tblGrid>
      <w:tr w:rsidR="00BF6099" w:rsidTr="00BF6099">
        <w:trPr>
          <w:trHeight w:val="846"/>
        </w:trPr>
        <w:tc>
          <w:tcPr>
            <w:tcW w:w="2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6099" w:rsidRDefault="00BF6099">
            <w:pPr>
              <w:pStyle w:val="a4"/>
              <w:spacing w:before="100" w:beforeAutospacing="1" w:after="100" w:afterAutospacing="1"/>
              <w:ind w:left="0"/>
              <w:jc w:val="center"/>
              <w:rPr>
                <w:rFonts w:eastAsia="Times New Roman"/>
                <w:sz w:val="24"/>
                <w:szCs w:val="24"/>
                <w:lang w:eastAsia="ru-RU"/>
              </w:rPr>
            </w:pPr>
            <w:r>
              <w:rPr>
                <w:rFonts w:eastAsia="Times New Roman"/>
                <w:b/>
                <w:bCs/>
                <w:sz w:val="24"/>
                <w:szCs w:val="24"/>
                <w:lang w:eastAsia="ru-RU"/>
              </w:rPr>
              <w:t>Учебный год</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6099" w:rsidRDefault="00BF6099">
            <w:pPr>
              <w:pStyle w:val="a4"/>
              <w:spacing w:before="100" w:beforeAutospacing="1" w:after="100" w:afterAutospacing="1"/>
              <w:ind w:left="0"/>
              <w:jc w:val="center"/>
              <w:rPr>
                <w:rFonts w:eastAsia="Times New Roman"/>
                <w:sz w:val="24"/>
                <w:szCs w:val="24"/>
                <w:lang w:eastAsia="ru-RU"/>
              </w:rPr>
            </w:pPr>
            <w:r>
              <w:rPr>
                <w:rFonts w:eastAsia="Times New Roman"/>
                <w:b/>
                <w:bCs/>
                <w:sz w:val="24"/>
                <w:szCs w:val="24"/>
                <w:lang w:eastAsia="ru-RU"/>
              </w:rPr>
              <w:t>Успеваемость,</w:t>
            </w:r>
          </w:p>
          <w:p w:rsidR="00BF6099" w:rsidRDefault="00BF6099">
            <w:pPr>
              <w:pStyle w:val="a4"/>
              <w:spacing w:before="100" w:beforeAutospacing="1" w:after="100" w:afterAutospacing="1"/>
              <w:ind w:left="0"/>
              <w:jc w:val="center"/>
              <w:rPr>
                <w:rFonts w:eastAsia="Times New Roman"/>
                <w:sz w:val="24"/>
                <w:szCs w:val="24"/>
                <w:lang w:eastAsia="ru-RU"/>
              </w:rPr>
            </w:pPr>
            <w:r>
              <w:rPr>
                <w:rFonts w:eastAsia="Times New Roman"/>
                <w:b/>
                <w:bCs/>
                <w:sz w:val="24"/>
                <w:szCs w:val="24"/>
                <w:lang w:eastAsia="ru-RU"/>
              </w:rPr>
              <w:t>%</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6099" w:rsidRDefault="00BF6099">
            <w:pPr>
              <w:pStyle w:val="a4"/>
              <w:spacing w:before="100" w:beforeAutospacing="1" w:after="100" w:afterAutospacing="1"/>
              <w:ind w:left="0"/>
              <w:jc w:val="center"/>
              <w:rPr>
                <w:rFonts w:eastAsia="Times New Roman"/>
                <w:sz w:val="24"/>
                <w:szCs w:val="24"/>
                <w:lang w:eastAsia="ru-RU"/>
              </w:rPr>
            </w:pPr>
            <w:r>
              <w:rPr>
                <w:rFonts w:eastAsia="Times New Roman"/>
                <w:b/>
                <w:bCs/>
                <w:sz w:val="24"/>
                <w:szCs w:val="24"/>
                <w:lang w:eastAsia="ru-RU"/>
              </w:rPr>
              <w:t>Качество, %</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6099" w:rsidRDefault="00BF6099">
            <w:pPr>
              <w:pStyle w:val="a4"/>
              <w:spacing w:before="100" w:beforeAutospacing="1" w:after="100" w:afterAutospacing="1"/>
              <w:ind w:left="0"/>
              <w:jc w:val="center"/>
              <w:rPr>
                <w:rFonts w:eastAsia="Times New Roman"/>
                <w:sz w:val="24"/>
                <w:szCs w:val="24"/>
                <w:lang w:eastAsia="ru-RU"/>
              </w:rPr>
            </w:pPr>
            <w:r>
              <w:rPr>
                <w:rFonts w:eastAsia="Times New Roman"/>
                <w:b/>
                <w:bCs/>
                <w:sz w:val="24"/>
                <w:szCs w:val="24"/>
                <w:lang w:eastAsia="ru-RU"/>
              </w:rPr>
              <w:t>Кол-во медалистов</w:t>
            </w:r>
          </w:p>
        </w:tc>
      </w:tr>
      <w:tr w:rsidR="00BF6099" w:rsidTr="00BF6099">
        <w:trPr>
          <w:trHeight w:val="287"/>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jc w:val="center"/>
            </w:pPr>
            <w:r>
              <w:t>2017-2018 учебный год</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99,26</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46,76</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5</w:t>
            </w:r>
          </w:p>
        </w:tc>
      </w:tr>
      <w:tr w:rsidR="00BF6099" w:rsidTr="00BF6099">
        <w:trPr>
          <w:trHeight w:val="447"/>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jc w:val="center"/>
            </w:pPr>
            <w:r>
              <w:t>2018-2019 учебный год</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99,17</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51,11</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2</w:t>
            </w:r>
          </w:p>
        </w:tc>
      </w:tr>
      <w:tr w:rsidR="00BF6099" w:rsidTr="00BF6099">
        <w:trPr>
          <w:trHeight w:val="287"/>
        </w:trPr>
        <w:tc>
          <w:tcPr>
            <w:tcW w:w="2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jc w:val="center"/>
            </w:pPr>
            <w:r>
              <w:t>2019-2020 учебный год</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97,27</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50,75</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jc w:val="center"/>
            </w:pPr>
            <w:r>
              <w:t>5</w:t>
            </w:r>
          </w:p>
        </w:tc>
      </w:tr>
    </w:tbl>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Изменения уровня качества произошли на всех уровнях обучения: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в начальной школе -  уменьшилось  количество отличников  на 10 человек, количество хорошистов увеличилось на 8 человек.</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в основной школе - увеличилось количество отличников  на 7 человек, увеличилось  количество хорошистов на 25 человек.</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в старшей  школе – уменьшилось  количество отличников  на 2 человека, количество хорошистов уменьшилось на 8 человек.</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в этом учебном году сохранилось  качество </w:t>
      </w:r>
      <w:proofErr w:type="spellStart"/>
      <w:r>
        <w:rPr>
          <w:rFonts w:eastAsia="Times New Roman"/>
          <w:sz w:val="24"/>
          <w:szCs w:val="24"/>
          <w:lang w:eastAsia="ru-RU"/>
        </w:rPr>
        <w:t>обученности</w:t>
      </w:r>
      <w:proofErr w:type="spellEnd"/>
      <w:r>
        <w:rPr>
          <w:rFonts w:eastAsia="Times New Roman"/>
          <w:sz w:val="24"/>
          <w:szCs w:val="24"/>
          <w:lang w:eastAsia="ru-RU"/>
        </w:rPr>
        <w:t xml:space="preserve">   при переходе из начальной школы в 5-ый класс,  но количество отличников уменьшилось  на 8 человек.</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lastRenderedPageBreak/>
        <w:t xml:space="preserve">- в среднем звене уровень качества знаний постепенно снижается до 9 класса. Это острейшая многофакторная проблема, решать которую требуется комплексно. На первое место выдвигаются психологические проблемы подросткового периода, недостаточная работа классного руководителя с коллективом учащихся, отсутствие должного контакта с учителями-предметниками.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Не секрет, что уровень учебной мотивации у 7-9-классника гораздо ниже, чем, скажем, у пятиклассника,   но по сравнению с прошлым годом количество хорошистов увеличилось на 25 учащихся, а отличников уменьшилось на 7 ученика;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при переходе в десятый класс произошло уменьшение    качества знаний  на 4  %  что говорит о неосознанном выборе образовательного маршрута учащихся.</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Обычно десятиклассники испытывают большие трудности в изучении программы старшей школы. Далеко не все учащиеся, приходящие сегодня в 10 класс, готовы к той мыслительной работе и интеллектуальному напряжению, которые требуются для освоения учебных предметов старшей школы. По большому счету, в десятом классе ученик впервые сталкивается с тем фактом, что хорошая учеба требует от него серьезных усилий и самодисциплины. В результате на конец учебного года  9 учащихся выбрали другой образовательный маршрут.</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Во всех классах по окончании учебного года был проведен промежуточный контроль, состоящий, согласно Положению о промежуточном контроле, из итоговых контрольных работ с использованием дистанционных образовательных технологий.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По результатам итогового контроля:</w:t>
      </w:r>
    </w:p>
    <w:p w:rsidR="00BF6099" w:rsidRDefault="00A40851" w:rsidP="00BF6099">
      <w:pPr>
        <w:pStyle w:val="a4"/>
        <w:spacing w:after="0" w:line="240" w:lineRule="atLeast"/>
        <w:ind w:left="0"/>
        <w:rPr>
          <w:rFonts w:eastAsia="Times New Roman"/>
          <w:sz w:val="24"/>
          <w:szCs w:val="24"/>
          <w:lang w:eastAsia="ru-RU"/>
        </w:rPr>
      </w:pPr>
      <w:proofErr w:type="gramStart"/>
      <w:r>
        <w:rPr>
          <w:rFonts w:eastAsia="Times New Roman"/>
          <w:sz w:val="24"/>
          <w:szCs w:val="24"/>
          <w:lang w:eastAsia="ru-RU"/>
        </w:rPr>
        <w:t xml:space="preserve">- </w:t>
      </w:r>
      <w:r w:rsidR="00BF6099">
        <w:rPr>
          <w:rFonts w:eastAsia="Times New Roman"/>
          <w:sz w:val="24"/>
          <w:szCs w:val="24"/>
          <w:lang w:eastAsia="ru-RU"/>
        </w:rPr>
        <w:t>81</w:t>
      </w:r>
      <w:r>
        <w:rPr>
          <w:rFonts w:eastAsia="Times New Roman"/>
          <w:sz w:val="24"/>
          <w:szCs w:val="24"/>
          <w:lang w:eastAsia="ru-RU"/>
        </w:rPr>
        <w:t>8</w:t>
      </w:r>
      <w:r w:rsidR="00BF6099">
        <w:rPr>
          <w:rFonts w:eastAsia="Times New Roman"/>
          <w:sz w:val="24"/>
          <w:szCs w:val="24"/>
          <w:lang w:eastAsia="ru-RU"/>
        </w:rPr>
        <w:t xml:space="preserve"> учащихся переведены в следующие классы, </w:t>
      </w:r>
      <w:proofErr w:type="gramEnd"/>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- 27 учащихся </w:t>
      </w:r>
      <w:proofErr w:type="gramStart"/>
      <w:r>
        <w:rPr>
          <w:rFonts w:eastAsia="Times New Roman"/>
          <w:sz w:val="24"/>
          <w:szCs w:val="24"/>
          <w:lang w:eastAsia="ru-RU"/>
        </w:rPr>
        <w:t>допущены</w:t>
      </w:r>
      <w:proofErr w:type="gramEnd"/>
      <w:r>
        <w:rPr>
          <w:rFonts w:eastAsia="Times New Roman"/>
          <w:sz w:val="24"/>
          <w:szCs w:val="24"/>
          <w:lang w:eastAsia="ru-RU"/>
        </w:rPr>
        <w:t xml:space="preserve"> к ГИА в 11 классе и окончили школу,</w:t>
      </w:r>
    </w:p>
    <w:p w:rsidR="00BF6099" w:rsidRDefault="00A40851"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w:t>
      </w:r>
      <w:r w:rsidR="00BF6099">
        <w:rPr>
          <w:rFonts w:eastAsia="Times New Roman"/>
          <w:sz w:val="24"/>
          <w:szCs w:val="24"/>
          <w:lang w:eastAsia="ru-RU"/>
        </w:rPr>
        <w:t xml:space="preserve">20 учащихся </w:t>
      </w:r>
      <w:proofErr w:type="gramStart"/>
      <w:r w:rsidR="00BF6099">
        <w:rPr>
          <w:rFonts w:eastAsia="Times New Roman"/>
          <w:sz w:val="24"/>
          <w:szCs w:val="24"/>
          <w:lang w:eastAsia="ru-RU"/>
        </w:rPr>
        <w:t>переведены</w:t>
      </w:r>
      <w:proofErr w:type="gramEnd"/>
      <w:r w:rsidR="00BF6099">
        <w:rPr>
          <w:rFonts w:eastAsia="Times New Roman"/>
          <w:sz w:val="24"/>
          <w:szCs w:val="24"/>
          <w:lang w:eastAsia="ru-RU"/>
        </w:rPr>
        <w:t xml:space="preserve"> условно в следующий класс.</w:t>
      </w:r>
    </w:p>
    <w:p w:rsidR="00BF6099" w:rsidRDefault="00BF6099" w:rsidP="00BF6099">
      <w:pPr>
        <w:outlineLvl w:val="0"/>
      </w:pPr>
      <w:r>
        <w:t xml:space="preserve">                   </w:t>
      </w:r>
    </w:p>
    <w:p w:rsidR="00BF6099" w:rsidRDefault="00BF6099" w:rsidP="00BF6099">
      <w:pPr>
        <w:jc w:val="center"/>
        <w:outlineLvl w:val="0"/>
      </w:pPr>
    </w:p>
    <w:p w:rsidR="00BF6099" w:rsidRDefault="00BF6099" w:rsidP="00BF6099">
      <w:pPr>
        <w:jc w:val="center"/>
        <w:outlineLvl w:val="0"/>
      </w:pPr>
    </w:p>
    <w:p w:rsidR="00BF6099" w:rsidRDefault="00BF6099" w:rsidP="00BF6099">
      <w:pPr>
        <w:jc w:val="center"/>
        <w:outlineLvl w:val="0"/>
      </w:pPr>
    </w:p>
    <w:p w:rsidR="00BF6099" w:rsidRDefault="00BF6099" w:rsidP="00BF6099">
      <w:pPr>
        <w:jc w:val="center"/>
        <w:outlineLvl w:val="0"/>
      </w:pPr>
    </w:p>
    <w:p w:rsidR="00BF6099" w:rsidRDefault="00BF6099" w:rsidP="00BF6099">
      <w:pPr>
        <w:jc w:val="center"/>
        <w:outlineLvl w:val="0"/>
      </w:pPr>
      <w:r>
        <w:t>Анализ качества знаний по классам</w:t>
      </w:r>
    </w:p>
    <w:p w:rsidR="00BF6099" w:rsidRDefault="00BF6099" w:rsidP="00BF6099">
      <w:pPr>
        <w:jc w:val="center"/>
        <w:outlineLvl w:val="0"/>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2"/>
        <w:gridCol w:w="1134"/>
        <w:gridCol w:w="851"/>
        <w:gridCol w:w="992"/>
        <w:gridCol w:w="709"/>
        <w:gridCol w:w="543"/>
        <w:gridCol w:w="874"/>
        <w:gridCol w:w="258"/>
        <w:gridCol w:w="451"/>
        <w:gridCol w:w="258"/>
        <w:gridCol w:w="876"/>
        <w:gridCol w:w="851"/>
        <w:gridCol w:w="1276"/>
      </w:tblGrid>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Класс</w:t>
            </w:r>
          </w:p>
        </w:tc>
        <w:tc>
          <w:tcPr>
            <w:tcW w:w="1134" w:type="dxa"/>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2015-2016 учебный год</w:t>
            </w:r>
          </w:p>
        </w:tc>
        <w:tc>
          <w:tcPr>
            <w:tcW w:w="851" w:type="dxa"/>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 xml:space="preserve">Класс </w:t>
            </w:r>
          </w:p>
        </w:tc>
        <w:tc>
          <w:tcPr>
            <w:tcW w:w="992" w:type="dxa"/>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 xml:space="preserve">2016-2017 учебный год </w:t>
            </w:r>
          </w:p>
        </w:tc>
        <w:tc>
          <w:tcPr>
            <w:tcW w:w="709" w:type="dxa"/>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 xml:space="preserve">Класс </w:t>
            </w:r>
          </w:p>
        </w:tc>
        <w:tc>
          <w:tcPr>
            <w:tcW w:w="1417"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 xml:space="preserve">2017-2018 учебный год </w:t>
            </w:r>
          </w:p>
        </w:tc>
        <w:tc>
          <w:tcPr>
            <w:tcW w:w="709"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 xml:space="preserve">Класс </w:t>
            </w:r>
          </w:p>
        </w:tc>
        <w:tc>
          <w:tcPr>
            <w:tcW w:w="1134"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 xml:space="preserve">2018-2019 учебный год </w:t>
            </w:r>
          </w:p>
        </w:tc>
        <w:tc>
          <w:tcPr>
            <w:tcW w:w="851" w:type="dxa"/>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 xml:space="preserve">Класс </w:t>
            </w:r>
          </w:p>
        </w:tc>
        <w:tc>
          <w:tcPr>
            <w:tcW w:w="1276" w:type="dxa"/>
            <w:tcBorders>
              <w:top w:val="single" w:sz="4" w:space="0" w:color="auto"/>
              <w:left w:val="single" w:sz="4" w:space="0" w:color="auto"/>
              <w:bottom w:val="single" w:sz="4" w:space="0" w:color="auto"/>
              <w:right w:val="single" w:sz="4" w:space="0" w:color="auto"/>
            </w:tcBorders>
            <w:hideMark/>
          </w:tcPr>
          <w:p w:rsidR="00BF6099" w:rsidRDefault="00BF6099">
            <w:pPr>
              <w:rPr>
                <w:lang w:eastAsia="en-US"/>
              </w:rPr>
            </w:pPr>
            <w:r>
              <w:rPr>
                <w:lang w:eastAsia="en-US"/>
              </w:rPr>
              <w:t>2019-2020 учебный год</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87</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2Б</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53</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81</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А</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68</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Б</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3Б</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81</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В</w:t>
            </w:r>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90</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lang w:eastAsia="en-US"/>
              </w:rPr>
            </w:pPr>
            <w:r>
              <w:rPr>
                <w:lang w:eastAsia="en-US"/>
              </w:rPr>
              <w:t>3В</w:t>
            </w:r>
          </w:p>
        </w:tc>
        <w:tc>
          <w:tcPr>
            <w:tcW w:w="1276" w:type="dxa"/>
            <w:tcBorders>
              <w:top w:val="single" w:sz="4" w:space="0" w:color="auto"/>
              <w:left w:val="single" w:sz="4" w:space="0" w:color="auto"/>
              <w:bottom w:val="single" w:sz="4" w:space="0" w:color="auto"/>
              <w:right w:val="single" w:sz="4" w:space="0" w:color="auto"/>
            </w:tcBorders>
            <w:shd w:val="clear" w:color="auto" w:fill="4BACC6"/>
            <w:hideMark/>
          </w:tcPr>
          <w:p w:rsidR="00BF6099" w:rsidRDefault="00BF6099">
            <w:pPr>
              <w:rPr>
                <w:lang w:eastAsia="en-US"/>
              </w:rPr>
            </w:pPr>
            <w:r>
              <w:rPr>
                <w:lang w:eastAsia="en-US"/>
              </w:rPr>
              <w:t>79</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А</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63</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4А</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45</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Б</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3Б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63</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4Б</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44</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В</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75</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4В</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79</w:t>
            </w:r>
          </w:p>
        </w:tc>
      </w:tr>
      <w:tr w:rsidR="00BF6099" w:rsidTr="00BF6099">
        <w:trPr>
          <w:trHeight w:val="143"/>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77</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3А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67</w:t>
            </w:r>
          </w:p>
        </w:tc>
        <w:tc>
          <w:tcPr>
            <w:tcW w:w="709"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4А</w:t>
            </w:r>
          </w:p>
        </w:tc>
        <w:tc>
          <w:tcPr>
            <w:tcW w:w="1134"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59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55</w:t>
            </w:r>
          </w:p>
        </w:tc>
      </w:tr>
      <w:tr w:rsidR="00BF6099" w:rsidTr="00BF6099">
        <w:trPr>
          <w:trHeight w:val="365"/>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1Б</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Б</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67</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5Б</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45</w:t>
            </w:r>
          </w:p>
        </w:tc>
      </w:tr>
      <w:tr w:rsidR="00BF6099" w:rsidTr="00BF6099">
        <w:trPr>
          <w:trHeight w:val="270"/>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В</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75</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3В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63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50</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5В</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60</w:t>
            </w:r>
          </w:p>
        </w:tc>
      </w:tr>
      <w:tr w:rsidR="00BF6099" w:rsidTr="00BF6099">
        <w:trPr>
          <w:trHeight w:val="375"/>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А</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88</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3А</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92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5А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56</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Б</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83</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73</w:t>
            </w:r>
          </w:p>
        </w:tc>
        <w:tc>
          <w:tcPr>
            <w:tcW w:w="709"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5Б</w:t>
            </w:r>
          </w:p>
        </w:tc>
        <w:tc>
          <w:tcPr>
            <w:tcW w:w="1134"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6Б</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64</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w:t>
            </w:r>
            <w:proofErr w:type="gramStart"/>
            <w:r>
              <w:rPr>
                <w:color w:val="000000"/>
                <w:lang w:eastAsia="en-US"/>
              </w:rPr>
              <w:t xml:space="preserve"> В</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55</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3В</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59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5В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57</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6В</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44</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lastRenderedPageBreak/>
              <w:t>3А</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62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59</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5А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46</w:t>
            </w:r>
          </w:p>
        </w:tc>
        <w:tc>
          <w:tcPr>
            <w:tcW w:w="709"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6А</w:t>
            </w:r>
          </w:p>
        </w:tc>
        <w:tc>
          <w:tcPr>
            <w:tcW w:w="1134"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39</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3Б</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70</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4Б</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74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6Б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52</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7Б</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36</w:t>
            </w:r>
          </w:p>
        </w:tc>
      </w:tr>
      <w:tr w:rsidR="00BF6099" w:rsidTr="00BF6099">
        <w:trPr>
          <w:trHeight w:val="447"/>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3В</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54</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4В</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6В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44</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7В</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34</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4А</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42</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5А</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7А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0</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4Б</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69</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5Б</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55</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6Б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7Б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28</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8Б</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34</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4В</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53</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5В</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7В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32</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5А</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32</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6А</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7А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17</w:t>
            </w:r>
          </w:p>
        </w:tc>
        <w:tc>
          <w:tcPr>
            <w:tcW w:w="709"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8А</w:t>
            </w:r>
          </w:p>
        </w:tc>
        <w:tc>
          <w:tcPr>
            <w:tcW w:w="1134"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16</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9А</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23</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5Б</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26</w:t>
            </w:r>
          </w:p>
        </w:tc>
        <w:tc>
          <w:tcPr>
            <w:tcW w:w="709"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8Б</w:t>
            </w:r>
          </w:p>
        </w:tc>
        <w:tc>
          <w:tcPr>
            <w:tcW w:w="1134" w:type="dxa"/>
            <w:gridSpan w:val="2"/>
            <w:tcBorders>
              <w:top w:val="single" w:sz="4" w:space="0" w:color="auto"/>
              <w:left w:val="single" w:sz="4" w:space="0" w:color="auto"/>
              <w:bottom w:val="single" w:sz="4" w:space="0" w:color="auto"/>
              <w:right w:val="single" w:sz="4" w:space="0" w:color="auto"/>
            </w:tcBorders>
            <w:hideMark/>
          </w:tcPr>
          <w:p w:rsidR="00BF6099" w:rsidRDefault="00BF6099">
            <w:pPr>
              <w:rPr>
                <w:color w:val="000000"/>
                <w:lang w:eastAsia="en-US"/>
              </w:rPr>
            </w:pPr>
            <w:r>
              <w:rPr>
                <w:color w:val="000000"/>
                <w:lang w:eastAsia="en-US"/>
              </w:rPr>
              <w:t>19</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9Б</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21</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5В</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69</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6В</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8В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9В</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54</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6А</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51</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7А</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8А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9А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10А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26</w:t>
            </w: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6Б</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31</w:t>
            </w:r>
          </w:p>
        </w:tc>
        <w:tc>
          <w:tcPr>
            <w:tcW w:w="851"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7Б</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rsidR="00BF6099" w:rsidRDefault="00BF6099">
            <w:pPr>
              <w:rPr>
                <w:color w:val="000000"/>
                <w:lang w:eastAsia="en-US"/>
              </w:rPr>
            </w:pPr>
            <w:r>
              <w:rPr>
                <w:color w:val="00000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8Б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9Б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10А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45</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11А</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48</w:t>
            </w:r>
          </w:p>
        </w:tc>
      </w:tr>
      <w:tr w:rsidR="00BF6099" w:rsidTr="00BF6099">
        <w:trPr>
          <w:trHeight w:val="447"/>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7Б</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48</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8Б</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38</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9Б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49</w:t>
            </w:r>
          </w:p>
        </w:tc>
        <w:tc>
          <w:tcPr>
            <w:tcW w:w="709"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7В</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24</w:t>
            </w:r>
          </w:p>
        </w:tc>
        <w:tc>
          <w:tcPr>
            <w:tcW w:w="709"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9А</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10А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11А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8Б</w:t>
            </w:r>
          </w:p>
        </w:tc>
        <w:tc>
          <w:tcPr>
            <w:tcW w:w="1134"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42</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9Б</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BF6099" w:rsidRDefault="00BF6099">
            <w:pPr>
              <w:rPr>
                <w:color w:val="000000"/>
                <w:lang w:eastAsia="en-US"/>
              </w:rPr>
            </w:pPr>
            <w:r>
              <w:rPr>
                <w:color w:val="000000"/>
                <w:lang w:eastAsia="en-US"/>
              </w:rPr>
              <w:t>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8В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9А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35</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10А</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BF6099" w:rsidRDefault="00BF6099">
            <w:pPr>
              <w:rPr>
                <w:color w:val="000000"/>
                <w:lang w:eastAsia="en-US"/>
              </w:rPr>
            </w:pPr>
            <w:r>
              <w:rPr>
                <w:color w:val="000000"/>
                <w:lang w:eastAsia="en-US"/>
              </w:rPr>
              <w:t>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11А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color w:val="000000"/>
                <w:lang w:eastAsia="en-US"/>
              </w:rPr>
            </w:pPr>
            <w:r>
              <w:rPr>
                <w:color w:val="000000"/>
                <w:lang w:eastAsia="en-US"/>
              </w:rPr>
              <w:t>48</w:t>
            </w:r>
          </w:p>
        </w:tc>
        <w:tc>
          <w:tcPr>
            <w:tcW w:w="709"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trHeight w:val="462"/>
        </w:trPr>
        <w:tc>
          <w:tcPr>
            <w:tcW w:w="78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F6099" w:rsidRDefault="00BF6099">
            <w:pPr>
              <w:rPr>
                <w:color w:val="00000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6099" w:rsidRDefault="00BF6099">
            <w:pPr>
              <w:rPr>
                <w:color w:val="000000"/>
                <w:lang w:eastAsia="en-US"/>
              </w:rPr>
            </w:pPr>
          </w:p>
        </w:tc>
      </w:tr>
      <w:tr w:rsidR="00BF6099" w:rsidTr="00BF6099">
        <w:trPr>
          <w:gridAfter w:val="3"/>
          <w:wAfter w:w="3003" w:type="dxa"/>
          <w:trHeight w:val="462"/>
        </w:trPr>
        <w:tc>
          <w:tcPr>
            <w:tcW w:w="5010" w:type="dxa"/>
            <w:gridSpan w:val="6"/>
            <w:tcBorders>
              <w:top w:val="single" w:sz="4" w:space="0" w:color="000000"/>
              <w:left w:val="single" w:sz="4" w:space="0" w:color="000000"/>
              <w:bottom w:val="single" w:sz="4" w:space="0" w:color="000000"/>
              <w:right w:val="single" w:sz="4" w:space="0" w:color="000000"/>
            </w:tcBorders>
            <w:shd w:val="clear" w:color="auto" w:fill="FF0000"/>
            <w:hideMark/>
          </w:tcPr>
          <w:p w:rsidR="00BF6099" w:rsidRDefault="00BF6099">
            <w:pPr>
              <w:rPr>
                <w:color w:val="000000"/>
                <w:lang w:eastAsia="en-US"/>
              </w:rPr>
            </w:pPr>
            <w:r>
              <w:rPr>
                <w:color w:val="000000"/>
                <w:lang w:eastAsia="en-US"/>
              </w:rPr>
              <w:t>Понижение качество более чем 15 %</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0000"/>
          </w:tcPr>
          <w:p w:rsidR="00BF6099" w:rsidRDefault="00BF6099">
            <w:pPr>
              <w:rPr>
                <w:color w:val="000000"/>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0000"/>
          </w:tcPr>
          <w:p w:rsidR="00BF6099" w:rsidRDefault="00BF6099">
            <w:pPr>
              <w:rPr>
                <w:color w:val="000000"/>
                <w:lang w:eastAsia="en-US"/>
              </w:rPr>
            </w:pPr>
          </w:p>
        </w:tc>
      </w:tr>
      <w:tr w:rsidR="00BF6099" w:rsidTr="00BF6099">
        <w:trPr>
          <w:gridAfter w:val="3"/>
          <w:wAfter w:w="3003" w:type="dxa"/>
          <w:trHeight w:val="462"/>
        </w:trPr>
        <w:tc>
          <w:tcPr>
            <w:tcW w:w="5010" w:type="dxa"/>
            <w:gridSpan w:val="6"/>
            <w:tcBorders>
              <w:top w:val="single" w:sz="4" w:space="0" w:color="000000"/>
              <w:left w:val="single" w:sz="4" w:space="0" w:color="000000"/>
              <w:bottom w:val="single" w:sz="4" w:space="0" w:color="000000"/>
              <w:right w:val="single" w:sz="4" w:space="0" w:color="000000"/>
            </w:tcBorders>
            <w:shd w:val="clear" w:color="auto" w:fill="00B0F0"/>
            <w:hideMark/>
          </w:tcPr>
          <w:p w:rsidR="00BF6099" w:rsidRDefault="00BF6099">
            <w:pPr>
              <w:rPr>
                <w:color w:val="000000"/>
                <w:lang w:eastAsia="en-US"/>
              </w:rPr>
            </w:pPr>
            <w:r>
              <w:rPr>
                <w:color w:val="000000"/>
                <w:lang w:eastAsia="en-US"/>
              </w:rPr>
              <w:t>Понижение от 10 до 15 %</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00B0F0"/>
          </w:tcPr>
          <w:p w:rsidR="00BF6099" w:rsidRDefault="00BF6099">
            <w:pPr>
              <w:rPr>
                <w:color w:val="000000"/>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00B0F0"/>
          </w:tcPr>
          <w:p w:rsidR="00BF6099" w:rsidRDefault="00BF6099">
            <w:pPr>
              <w:rPr>
                <w:color w:val="000000"/>
                <w:lang w:eastAsia="en-US"/>
              </w:rPr>
            </w:pPr>
          </w:p>
        </w:tc>
      </w:tr>
      <w:tr w:rsidR="00BF6099" w:rsidTr="00BF6099">
        <w:trPr>
          <w:gridAfter w:val="3"/>
          <w:wAfter w:w="3003" w:type="dxa"/>
          <w:trHeight w:val="462"/>
        </w:trPr>
        <w:tc>
          <w:tcPr>
            <w:tcW w:w="5010" w:type="dxa"/>
            <w:gridSpan w:val="6"/>
            <w:tcBorders>
              <w:top w:val="single" w:sz="4" w:space="0" w:color="000000"/>
              <w:left w:val="single" w:sz="4" w:space="0" w:color="000000"/>
              <w:bottom w:val="single" w:sz="4" w:space="0" w:color="000000"/>
              <w:right w:val="single" w:sz="4" w:space="0" w:color="000000"/>
            </w:tcBorders>
            <w:shd w:val="clear" w:color="auto" w:fill="FFFF00"/>
            <w:hideMark/>
          </w:tcPr>
          <w:p w:rsidR="00BF6099" w:rsidRDefault="00BF6099">
            <w:pPr>
              <w:rPr>
                <w:color w:val="000000"/>
                <w:lang w:eastAsia="en-US"/>
              </w:rPr>
            </w:pPr>
            <w:r>
              <w:rPr>
                <w:color w:val="000000"/>
                <w:lang w:eastAsia="en-US"/>
              </w:rPr>
              <w:t>Повышение качества</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FFF00"/>
          </w:tcPr>
          <w:p w:rsidR="00BF6099" w:rsidRDefault="00BF6099">
            <w:pPr>
              <w:rPr>
                <w:color w:val="000000"/>
                <w:lang w:eastAsia="en-US"/>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00"/>
          </w:tcPr>
          <w:p w:rsidR="00BF6099" w:rsidRDefault="00BF6099">
            <w:pPr>
              <w:rPr>
                <w:color w:val="000000"/>
                <w:lang w:eastAsia="en-US"/>
              </w:rPr>
            </w:pPr>
          </w:p>
        </w:tc>
      </w:tr>
    </w:tbl>
    <w:p w:rsidR="00BF6099" w:rsidRDefault="00BF6099" w:rsidP="00BF6099">
      <w:pPr>
        <w:rPr>
          <w:color w:val="000000"/>
        </w:rPr>
      </w:pPr>
    </w:p>
    <w:p w:rsidR="00BF6099" w:rsidRDefault="00BF6099" w:rsidP="00BF6099">
      <w:r>
        <w:t>Анализируя данные таблицы,  мы видим,   в 4-х  классах  снижения качества знаний на 15%  и более, в 6–</w:t>
      </w:r>
      <w:proofErr w:type="spellStart"/>
      <w:r>
        <w:t>х</w:t>
      </w:r>
      <w:proofErr w:type="spellEnd"/>
      <w:r>
        <w:t xml:space="preserve">  классах уровень качества повысился.</w:t>
      </w:r>
    </w:p>
    <w:p w:rsidR="00BF6099" w:rsidRDefault="00BF6099" w:rsidP="00BF6099">
      <w:r>
        <w:t xml:space="preserve"> В 7-х классах уровень качества  в среднем  снизился на 11 %,   это говорит о том,  что педагоги школы стали более ответственно относиться  к объективному выставлению оценок.   Заметнее всего снизился уровень качества знаний в  4 А классе – 18% </w:t>
      </w:r>
      <w:proofErr w:type="gramStart"/>
      <w:r>
        <w:t xml:space="preserve">( </w:t>
      </w:r>
      <w:proofErr w:type="gramEnd"/>
      <w:r>
        <w:t xml:space="preserve">классный руководитель Малышева Е.Б), 4Б классе – 19% ( классный руководитель Колода Н.В..) , 5Б   классе - 22%  ( классный руководитель Богословская Ю.Ю.), в 7 Б классе – 16% </w:t>
      </w:r>
    </w:p>
    <w:p w:rsidR="00BF6099" w:rsidRDefault="00BF6099" w:rsidP="00BF6099">
      <w:r>
        <w:t>(классный руководитель  Прокопова Е.Н.</w:t>
      </w:r>
      <w:proofErr w:type="gramStart"/>
      <w:r>
        <w:t xml:space="preserve"> )</w:t>
      </w:r>
      <w:proofErr w:type="gramEnd"/>
      <w:r>
        <w:t>.</w:t>
      </w:r>
    </w:p>
    <w:p w:rsidR="00BF6099" w:rsidRDefault="00BF6099" w:rsidP="00BF6099">
      <w:pPr>
        <w:ind w:firstLine="567"/>
        <w:jc w:val="both"/>
      </w:pPr>
      <w:r>
        <w:t>Основные причины низкого качества знаний учащихся, как подсказывает опыт, следующие:</w:t>
      </w:r>
    </w:p>
    <w:p w:rsidR="00BF6099" w:rsidRDefault="00BF6099" w:rsidP="00BF6099">
      <w:pPr>
        <w:pStyle w:val="a4"/>
        <w:numPr>
          <w:ilvl w:val="0"/>
          <w:numId w:val="2"/>
        </w:numPr>
        <w:spacing w:after="0"/>
        <w:ind w:left="0" w:firstLine="567"/>
        <w:jc w:val="both"/>
        <w:rPr>
          <w:sz w:val="24"/>
          <w:szCs w:val="24"/>
        </w:rPr>
      </w:pPr>
      <w:r>
        <w:rPr>
          <w:sz w:val="24"/>
          <w:szCs w:val="24"/>
        </w:rPr>
        <w:t>отсутствие мотивации;</w:t>
      </w:r>
    </w:p>
    <w:p w:rsidR="00BF6099" w:rsidRDefault="00BF6099" w:rsidP="00BF6099">
      <w:pPr>
        <w:pStyle w:val="a4"/>
        <w:numPr>
          <w:ilvl w:val="0"/>
          <w:numId w:val="2"/>
        </w:numPr>
        <w:spacing w:after="0"/>
        <w:ind w:left="0" w:firstLine="567"/>
        <w:jc w:val="both"/>
        <w:rPr>
          <w:sz w:val="24"/>
          <w:szCs w:val="24"/>
        </w:rPr>
      </w:pPr>
      <w:r>
        <w:rPr>
          <w:sz w:val="24"/>
          <w:szCs w:val="24"/>
        </w:rPr>
        <w:t>низкие способности;</w:t>
      </w:r>
    </w:p>
    <w:p w:rsidR="00BF6099" w:rsidRDefault="00BF6099" w:rsidP="00BF6099">
      <w:pPr>
        <w:pStyle w:val="a4"/>
        <w:numPr>
          <w:ilvl w:val="0"/>
          <w:numId w:val="2"/>
        </w:numPr>
        <w:spacing w:after="0"/>
        <w:ind w:left="0" w:firstLine="567"/>
        <w:jc w:val="both"/>
        <w:rPr>
          <w:sz w:val="24"/>
          <w:szCs w:val="24"/>
        </w:rPr>
      </w:pPr>
      <w:r>
        <w:rPr>
          <w:sz w:val="24"/>
          <w:szCs w:val="24"/>
        </w:rPr>
        <w:t>педагогическая запущенность учащихся;</w:t>
      </w:r>
    </w:p>
    <w:p w:rsidR="00BF6099" w:rsidRDefault="00BF6099" w:rsidP="00BF6099">
      <w:pPr>
        <w:pStyle w:val="a4"/>
        <w:numPr>
          <w:ilvl w:val="0"/>
          <w:numId w:val="2"/>
        </w:numPr>
        <w:spacing w:after="0"/>
        <w:ind w:left="0" w:firstLine="567"/>
        <w:jc w:val="both"/>
        <w:rPr>
          <w:sz w:val="24"/>
          <w:szCs w:val="24"/>
        </w:rPr>
      </w:pPr>
      <w:r>
        <w:rPr>
          <w:sz w:val="24"/>
          <w:szCs w:val="24"/>
        </w:rPr>
        <w:lastRenderedPageBreak/>
        <w:t>отсутствие должного контроля со стороны родителей;</w:t>
      </w:r>
    </w:p>
    <w:p w:rsidR="00BF6099" w:rsidRDefault="00BF6099" w:rsidP="00BF6099">
      <w:pPr>
        <w:pStyle w:val="a4"/>
        <w:numPr>
          <w:ilvl w:val="0"/>
          <w:numId w:val="2"/>
        </w:numPr>
        <w:spacing w:after="0"/>
        <w:ind w:left="0" w:firstLine="567"/>
        <w:jc w:val="both"/>
        <w:rPr>
          <w:sz w:val="24"/>
          <w:szCs w:val="24"/>
        </w:rPr>
      </w:pPr>
      <w:r>
        <w:rPr>
          <w:sz w:val="24"/>
          <w:szCs w:val="24"/>
        </w:rPr>
        <w:t>ухудшение здоровья подрастающего поколения, в том числе отрицательного влияния вредных привычек на здоровье, мыслительную деятельность учащихся;</w:t>
      </w:r>
    </w:p>
    <w:p w:rsidR="00BF6099" w:rsidRDefault="00BF6099" w:rsidP="00BF6099">
      <w:pPr>
        <w:pStyle w:val="a4"/>
        <w:numPr>
          <w:ilvl w:val="0"/>
          <w:numId w:val="2"/>
        </w:numPr>
        <w:spacing w:after="0"/>
        <w:ind w:left="0" w:firstLine="567"/>
        <w:jc w:val="both"/>
        <w:outlineLvl w:val="0"/>
        <w:rPr>
          <w:sz w:val="24"/>
          <w:szCs w:val="24"/>
        </w:rPr>
      </w:pPr>
      <w:r>
        <w:rPr>
          <w:sz w:val="24"/>
          <w:szCs w:val="24"/>
        </w:rPr>
        <w:t xml:space="preserve"> недостаточное отслеживание учителем западающих тем по предмету, </w:t>
      </w:r>
      <w:r>
        <w:rPr>
          <w:rFonts w:eastAsia="Arial Unicode MS"/>
          <w:color w:val="000000"/>
          <w:sz w:val="24"/>
          <w:szCs w:val="24"/>
          <w:shd w:val="clear" w:color="auto" w:fill="FFFFFF"/>
        </w:rPr>
        <w:t>слабая система отслеживания родителями и   классными руководителями результатов успеваемости учащихся класса и соответственно не проведенная работа по предупреждению неуспеваемости, слабой остается связь с учителями-предметниками и родителями</w:t>
      </w:r>
    </w:p>
    <w:p w:rsidR="00BF6099" w:rsidRDefault="00BF6099" w:rsidP="00BF6099">
      <w:pPr>
        <w:pStyle w:val="a4"/>
        <w:numPr>
          <w:ilvl w:val="0"/>
          <w:numId w:val="2"/>
        </w:numPr>
        <w:spacing w:after="0"/>
        <w:ind w:left="0" w:firstLine="567"/>
        <w:jc w:val="both"/>
        <w:outlineLvl w:val="0"/>
        <w:rPr>
          <w:sz w:val="24"/>
          <w:szCs w:val="24"/>
        </w:rPr>
      </w:pPr>
      <w:r>
        <w:rPr>
          <w:rFonts w:eastAsia="Arial Unicode MS"/>
          <w:color w:val="000000"/>
          <w:sz w:val="24"/>
          <w:szCs w:val="24"/>
          <w:shd w:val="clear" w:color="auto" w:fill="FFFFFF"/>
        </w:rPr>
        <w:t>смена учителя.</w:t>
      </w:r>
    </w:p>
    <w:p w:rsidR="00BF6099" w:rsidRDefault="00BF6099" w:rsidP="00BF6099">
      <w:pPr>
        <w:pStyle w:val="a4"/>
        <w:spacing w:after="0"/>
        <w:ind w:left="0"/>
        <w:jc w:val="both"/>
        <w:outlineLvl w:val="0"/>
        <w:rPr>
          <w:b/>
          <w:bCs/>
        </w:rPr>
      </w:pPr>
      <w:r>
        <w:rPr>
          <w:sz w:val="24"/>
          <w:szCs w:val="24"/>
        </w:rPr>
        <w:t xml:space="preserve">Повысилось качество знаний в следующих классах: 4 В класс- 4% (классный руководитель </w:t>
      </w:r>
      <w:proofErr w:type="spellStart"/>
      <w:r>
        <w:rPr>
          <w:sz w:val="24"/>
          <w:szCs w:val="24"/>
        </w:rPr>
        <w:t>Порталова</w:t>
      </w:r>
      <w:proofErr w:type="spellEnd"/>
      <w:r>
        <w:rPr>
          <w:sz w:val="24"/>
          <w:szCs w:val="24"/>
        </w:rPr>
        <w:t xml:space="preserve"> Л.Н.), 5 В класс – 10% ( классный руководитель </w:t>
      </w:r>
      <w:proofErr w:type="spellStart"/>
      <w:r>
        <w:rPr>
          <w:sz w:val="24"/>
          <w:szCs w:val="24"/>
        </w:rPr>
        <w:t>Дудочкина</w:t>
      </w:r>
      <w:proofErr w:type="spellEnd"/>
      <w:r>
        <w:rPr>
          <w:sz w:val="24"/>
          <w:szCs w:val="24"/>
        </w:rPr>
        <w:t xml:space="preserve"> С.Т.), 8Б класс – 6% (классный руководитель Бережной А.Н..), 9 А класс – на 7 % ( классный руководитель Филиппова Т.В) и 9Б класс – на 2 % ( классный руководитель </w:t>
      </w:r>
      <w:proofErr w:type="spellStart"/>
      <w:r>
        <w:rPr>
          <w:sz w:val="24"/>
          <w:szCs w:val="24"/>
        </w:rPr>
        <w:t>Щетинская</w:t>
      </w:r>
      <w:proofErr w:type="spellEnd"/>
      <w:r>
        <w:rPr>
          <w:sz w:val="24"/>
          <w:szCs w:val="24"/>
        </w:rPr>
        <w:t xml:space="preserve"> Н.В. ) и 11 А   клас</w:t>
      </w:r>
      <w:proofErr w:type="gramStart"/>
      <w:r>
        <w:rPr>
          <w:sz w:val="24"/>
          <w:szCs w:val="24"/>
        </w:rPr>
        <w:t>с-</w:t>
      </w:r>
      <w:proofErr w:type="gramEnd"/>
      <w:r>
        <w:rPr>
          <w:sz w:val="24"/>
          <w:szCs w:val="24"/>
        </w:rPr>
        <w:t xml:space="preserve"> на 3 %  ( классный руководитель – Данилова С.А.). В целом результаты минувшего года не позволяют остановиться на достигнутых результатах. В новом учебном году учителям-предметникам есть над, чем работать:   ликвидация пробелов, систематизация знаний, оттачивание навыков по ключевым позициям, корректировка рабочих программ с учетом повторении пройденного материала в 4 –четверти в рамках </w:t>
      </w:r>
      <w:proofErr w:type="gramStart"/>
      <w:r>
        <w:rPr>
          <w:sz w:val="24"/>
          <w:szCs w:val="24"/>
        </w:rPr>
        <w:t>обучения учащихся</w:t>
      </w:r>
      <w:proofErr w:type="gramEnd"/>
      <w:r>
        <w:rPr>
          <w:sz w:val="24"/>
          <w:szCs w:val="24"/>
        </w:rPr>
        <w:t xml:space="preserve">  по дистанционным образовательным технологиям.</w:t>
      </w:r>
      <w:r>
        <w:rPr>
          <w:rFonts w:eastAsia="Arial Unicode MS"/>
          <w:color w:val="000000"/>
          <w:sz w:val="24"/>
          <w:szCs w:val="24"/>
        </w:rPr>
        <w:br/>
      </w:r>
    </w:p>
    <w:p w:rsidR="00BF6099" w:rsidRDefault="00BF6099" w:rsidP="00BF6099">
      <w:pPr>
        <w:shd w:val="clear" w:color="auto" w:fill="FFFFFF"/>
        <w:jc w:val="center"/>
        <w:outlineLvl w:val="0"/>
        <w:rPr>
          <w:b/>
          <w:bCs/>
        </w:rPr>
      </w:pPr>
      <w:r>
        <w:rPr>
          <w:b/>
          <w:bCs/>
        </w:rPr>
        <w:t xml:space="preserve">Раздел </w:t>
      </w:r>
      <w:r>
        <w:rPr>
          <w:b/>
          <w:bCs/>
          <w:lang w:val="en-US"/>
        </w:rPr>
        <w:t>IV</w:t>
      </w:r>
      <w:r>
        <w:rPr>
          <w:b/>
          <w:bCs/>
        </w:rPr>
        <w:t xml:space="preserve">. Анализ государственной итоговой аттестации  2019-2020 учебный год </w:t>
      </w:r>
    </w:p>
    <w:p w:rsidR="00BF6099" w:rsidRDefault="00BF6099" w:rsidP="00BF6099">
      <w:pPr>
        <w:shd w:val="clear" w:color="auto" w:fill="FFFFFF"/>
        <w:jc w:val="center"/>
        <w:rPr>
          <w:i/>
          <w:iCs/>
        </w:rPr>
      </w:pPr>
    </w:p>
    <w:p w:rsidR="00BF6099" w:rsidRDefault="00BF6099" w:rsidP="00BF6099">
      <w:pPr>
        <w:jc w:val="center"/>
        <w:rPr>
          <w:b/>
          <w:bCs/>
        </w:rPr>
      </w:pPr>
      <w:r>
        <w:rPr>
          <w:b/>
          <w:bCs/>
        </w:rPr>
        <w:t>4.1.Организация и проведение государственной итоговой аттестации.</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На подготовительном этапе, начиная с сентября  2019  г., и в течение всего учебного года, проходило изучение нормативных документов Министерства просвещения  РФ, инструкций,  приказов и писем комитета  образования</w:t>
      </w:r>
      <w:proofErr w:type="gramStart"/>
      <w:r>
        <w:rPr>
          <w:rFonts w:eastAsia="Times New Roman"/>
          <w:sz w:val="24"/>
          <w:szCs w:val="24"/>
          <w:lang w:eastAsia="ru-RU"/>
        </w:rPr>
        <w:t xml:space="preserve"> С</w:t>
      </w:r>
      <w:proofErr w:type="gramEnd"/>
      <w:r>
        <w:rPr>
          <w:rFonts w:eastAsia="Times New Roman"/>
          <w:sz w:val="24"/>
          <w:szCs w:val="24"/>
          <w:lang w:eastAsia="ru-RU"/>
        </w:rPr>
        <w:t>анкт – Петербурга всеми субъектами образовательного процесса.</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 xml:space="preserve">В сентябре 2019 г. был утвержден план мероприятий по подготовке и проведению государственной итоговой аттестации выпускников и план мероприятий по подготовке к единому государственному экзамену и государственной итоговой аттестации 9- </w:t>
      </w:r>
      <w:proofErr w:type="spellStart"/>
      <w:r>
        <w:rPr>
          <w:rFonts w:eastAsia="Times New Roman"/>
          <w:sz w:val="24"/>
          <w:szCs w:val="24"/>
          <w:lang w:eastAsia="ru-RU"/>
        </w:rPr>
        <w:t>х</w:t>
      </w:r>
      <w:proofErr w:type="spellEnd"/>
      <w:r>
        <w:rPr>
          <w:rFonts w:eastAsia="Times New Roman"/>
          <w:sz w:val="24"/>
          <w:szCs w:val="24"/>
          <w:lang w:eastAsia="ru-RU"/>
        </w:rPr>
        <w:t xml:space="preserve"> классов, включивший в себя как организационные, так и  инструктивно – методические и контрольные мероприятия.</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Реализуя организационно-информационную функцию, администрация школы систематизировала нормативно-правовую базу итоговой аттестации.</w:t>
      </w:r>
    </w:p>
    <w:p w:rsidR="00BF6099" w:rsidRDefault="00BF6099" w:rsidP="00BF6099">
      <w:pPr>
        <w:pStyle w:val="a4"/>
        <w:spacing w:after="0"/>
        <w:ind w:left="0" w:firstLine="540"/>
        <w:rPr>
          <w:rFonts w:eastAsia="Times New Roman"/>
          <w:sz w:val="24"/>
          <w:szCs w:val="24"/>
          <w:lang w:eastAsia="ru-RU"/>
        </w:rPr>
      </w:pPr>
      <w:r>
        <w:rPr>
          <w:rFonts w:eastAsia="Times New Roman"/>
          <w:sz w:val="24"/>
          <w:szCs w:val="24"/>
          <w:lang w:eastAsia="ru-RU"/>
        </w:rPr>
        <w:t>Были собраны и систематизированы различные положения,  постановления,  приказы,  письма и инструкции Министерства просвещения  РФ, комитета  образования Санкт – Петербурга</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регламентирующие проведение  государственной итоговой аттестации  и участие образовательного учреждения  в   едином государственном экзамене.  </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В организационно-информационный период проводилась работа с учащимися по определению предметов для экзаменов по выбору,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Были оформлены информационные стенды.</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lastRenderedPageBreak/>
        <w:t xml:space="preserve">В соответствии с планом </w:t>
      </w:r>
      <w:proofErr w:type="spellStart"/>
      <w:r>
        <w:rPr>
          <w:rFonts w:eastAsia="Times New Roman"/>
          <w:sz w:val="24"/>
          <w:szCs w:val="24"/>
          <w:lang w:eastAsia="ru-RU"/>
        </w:rPr>
        <w:t>внутришкольного</w:t>
      </w:r>
      <w:proofErr w:type="spellEnd"/>
      <w:r>
        <w:rPr>
          <w:rFonts w:eastAsia="Times New Roman"/>
          <w:sz w:val="24"/>
          <w:szCs w:val="24"/>
          <w:lang w:eastAsia="ru-RU"/>
        </w:rPr>
        <w:t xml:space="preserve"> контроля администрацией школы были проведены   тематические проверки и проанализирована работа по следующим показателям:</w:t>
      </w:r>
    </w:p>
    <w:p w:rsidR="00BF6099" w:rsidRDefault="00BF6099" w:rsidP="00BF6099">
      <w:pPr>
        <w:pStyle w:val="a4"/>
        <w:numPr>
          <w:ilvl w:val="0"/>
          <w:numId w:val="3"/>
        </w:numPr>
        <w:tabs>
          <w:tab w:val="clear" w:pos="360"/>
          <w:tab w:val="num" w:pos="720"/>
        </w:tabs>
        <w:spacing w:after="0"/>
        <w:ind w:left="0" w:firstLine="540"/>
        <w:jc w:val="both"/>
        <w:rPr>
          <w:rFonts w:eastAsia="Times New Roman"/>
          <w:sz w:val="24"/>
          <w:szCs w:val="24"/>
          <w:lang w:eastAsia="ru-RU"/>
        </w:rPr>
      </w:pPr>
      <w:r>
        <w:rPr>
          <w:rFonts w:eastAsia="Times New Roman"/>
          <w:sz w:val="24"/>
          <w:szCs w:val="24"/>
          <w:lang w:eastAsia="ru-RU"/>
        </w:rPr>
        <w:t>соответствие рабочих программ и поурочно – тематического планирования федеральному базовому образовательному стандарту;</w:t>
      </w:r>
    </w:p>
    <w:p w:rsidR="00BF6099" w:rsidRDefault="00BF6099" w:rsidP="00BF6099">
      <w:pPr>
        <w:pStyle w:val="a4"/>
        <w:numPr>
          <w:ilvl w:val="0"/>
          <w:numId w:val="4"/>
        </w:numPr>
        <w:tabs>
          <w:tab w:val="clear" w:pos="360"/>
          <w:tab w:val="num" w:pos="720"/>
        </w:tabs>
        <w:spacing w:after="0"/>
        <w:ind w:left="0" w:firstLine="540"/>
        <w:jc w:val="both"/>
        <w:rPr>
          <w:rFonts w:eastAsia="Times New Roman"/>
          <w:sz w:val="24"/>
          <w:szCs w:val="24"/>
          <w:lang w:eastAsia="ru-RU"/>
        </w:rPr>
      </w:pPr>
      <w:r>
        <w:rPr>
          <w:rFonts w:eastAsia="Times New Roman"/>
          <w:sz w:val="24"/>
          <w:szCs w:val="24"/>
          <w:lang w:eastAsia="ru-RU"/>
        </w:rPr>
        <w:t>организация повторения учебного материала;</w:t>
      </w:r>
    </w:p>
    <w:p w:rsidR="00BF6099" w:rsidRDefault="00BF6099" w:rsidP="00BF6099">
      <w:pPr>
        <w:pStyle w:val="a4"/>
        <w:numPr>
          <w:ilvl w:val="0"/>
          <w:numId w:val="5"/>
        </w:numPr>
        <w:tabs>
          <w:tab w:val="clear" w:pos="360"/>
          <w:tab w:val="num" w:pos="720"/>
        </w:tabs>
        <w:spacing w:after="0"/>
        <w:ind w:left="0" w:firstLine="540"/>
        <w:jc w:val="both"/>
        <w:rPr>
          <w:rFonts w:eastAsia="Times New Roman"/>
          <w:sz w:val="24"/>
          <w:szCs w:val="24"/>
          <w:lang w:eastAsia="ru-RU"/>
        </w:rPr>
      </w:pPr>
      <w:r>
        <w:rPr>
          <w:rFonts w:eastAsia="Times New Roman"/>
          <w:sz w:val="24"/>
          <w:szCs w:val="24"/>
          <w:lang w:eastAsia="ru-RU"/>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BF6099" w:rsidRDefault="00BF6099" w:rsidP="00BF6099">
      <w:pPr>
        <w:pStyle w:val="a4"/>
        <w:numPr>
          <w:ilvl w:val="0"/>
          <w:numId w:val="6"/>
        </w:numPr>
        <w:tabs>
          <w:tab w:val="clear" w:pos="360"/>
          <w:tab w:val="num" w:pos="720"/>
        </w:tabs>
        <w:spacing w:after="0"/>
        <w:ind w:left="0" w:firstLine="540"/>
        <w:jc w:val="both"/>
        <w:rPr>
          <w:rFonts w:eastAsia="Times New Roman"/>
          <w:sz w:val="24"/>
          <w:szCs w:val="24"/>
          <w:lang w:eastAsia="ru-RU"/>
        </w:rPr>
      </w:pPr>
      <w:r>
        <w:rPr>
          <w:rFonts w:eastAsia="Times New Roman"/>
          <w:sz w:val="24"/>
          <w:szCs w:val="24"/>
          <w:lang w:eastAsia="ru-RU"/>
        </w:rPr>
        <w:t>готовность ОУ к проведению государственной итоговой аттестации;</w:t>
      </w:r>
    </w:p>
    <w:p w:rsidR="00BF6099" w:rsidRDefault="00BF6099" w:rsidP="00BF6099">
      <w:pPr>
        <w:pStyle w:val="a4"/>
        <w:numPr>
          <w:ilvl w:val="0"/>
          <w:numId w:val="7"/>
        </w:numPr>
        <w:tabs>
          <w:tab w:val="clear" w:pos="360"/>
          <w:tab w:val="num" w:pos="720"/>
        </w:tabs>
        <w:spacing w:after="0"/>
        <w:ind w:left="0" w:firstLine="540"/>
        <w:jc w:val="both"/>
        <w:rPr>
          <w:rFonts w:eastAsia="Times New Roman"/>
          <w:sz w:val="24"/>
          <w:szCs w:val="24"/>
          <w:lang w:eastAsia="ru-RU"/>
        </w:rPr>
      </w:pPr>
      <w:r>
        <w:rPr>
          <w:rFonts w:eastAsia="Times New Roman"/>
          <w:sz w:val="24"/>
          <w:szCs w:val="24"/>
          <w:lang w:eastAsia="ru-RU"/>
        </w:rPr>
        <w:t>выполнение общеобразовательных программ в выпускных классах;</w:t>
      </w:r>
    </w:p>
    <w:p w:rsidR="00BF6099" w:rsidRDefault="00BF6099" w:rsidP="00BF6099">
      <w:pPr>
        <w:pStyle w:val="a4"/>
        <w:numPr>
          <w:ilvl w:val="0"/>
          <w:numId w:val="8"/>
        </w:numPr>
        <w:spacing w:after="0"/>
        <w:ind w:left="0" w:hanging="180"/>
        <w:jc w:val="both"/>
        <w:rPr>
          <w:rFonts w:eastAsia="Times New Roman"/>
          <w:sz w:val="24"/>
          <w:szCs w:val="24"/>
          <w:lang w:eastAsia="ru-RU"/>
        </w:rPr>
      </w:pPr>
      <w:r>
        <w:rPr>
          <w:rFonts w:eastAsia="Times New Roman"/>
          <w:sz w:val="24"/>
          <w:szCs w:val="24"/>
          <w:lang w:eastAsia="ru-RU"/>
        </w:rPr>
        <w:t>выполнение указаний к ведению классного журнала;</w:t>
      </w:r>
    </w:p>
    <w:p w:rsidR="00BF6099" w:rsidRDefault="00BF6099" w:rsidP="00BF6099">
      <w:pPr>
        <w:pStyle w:val="a4"/>
        <w:numPr>
          <w:ilvl w:val="0"/>
          <w:numId w:val="9"/>
        </w:numPr>
        <w:tabs>
          <w:tab w:val="clear" w:pos="360"/>
          <w:tab w:val="num" w:pos="720"/>
        </w:tabs>
        <w:spacing w:after="0"/>
        <w:ind w:left="0" w:firstLine="540"/>
        <w:jc w:val="both"/>
        <w:rPr>
          <w:rFonts w:eastAsia="Times New Roman"/>
          <w:sz w:val="24"/>
          <w:szCs w:val="24"/>
          <w:lang w:eastAsia="ru-RU"/>
        </w:rPr>
      </w:pPr>
      <w:r>
        <w:rPr>
          <w:rFonts w:eastAsia="Times New Roman"/>
          <w:sz w:val="24"/>
          <w:szCs w:val="24"/>
          <w:lang w:eastAsia="ru-RU"/>
        </w:rPr>
        <w:t xml:space="preserve">система учета знаний учащихся; </w:t>
      </w:r>
    </w:p>
    <w:p w:rsidR="00BF6099" w:rsidRDefault="00BF6099" w:rsidP="00BF6099">
      <w:pPr>
        <w:pStyle w:val="a4"/>
        <w:numPr>
          <w:ilvl w:val="0"/>
          <w:numId w:val="10"/>
        </w:numPr>
        <w:tabs>
          <w:tab w:val="clear" w:pos="360"/>
          <w:tab w:val="num" w:pos="720"/>
        </w:tabs>
        <w:spacing w:after="0"/>
        <w:ind w:left="0" w:firstLine="540"/>
        <w:jc w:val="both"/>
        <w:rPr>
          <w:rFonts w:eastAsia="Times New Roman"/>
          <w:sz w:val="24"/>
          <w:szCs w:val="24"/>
          <w:lang w:eastAsia="ru-RU"/>
        </w:rPr>
      </w:pPr>
      <w:r>
        <w:rPr>
          <w:rFonts w:eastAsia="Times New Roman"/>
          <w:sz w:val="24"/>
          <w:szCs w:val="24"/>
          <w:lang w:eastAsia="ru-RU"/>
        </w:rPr>
        <w:t>выполнение требований к заполнению аттестатов и приложений к ним.</w:t>
      </w:r>
    </w:p>
    <w:p w:rsidR="00BF6099" w:rsidRDefault="00BF6099" w:rsidP="00BF6099">
      <w:pPr>
        <w:pStyle w:val="a4"/>
        <w:spacing w:after="0"/>
        <w:ind w:left="227" w:firstLine="313"/>
        <w:jc w:val="both"/>
      </w:pPr>
      <w:r>
        <w:rPr>
          <w:rFonts w:eastAsia="Times New Roman"/>
          <w:sz w:val="24"/>
          <w:szCs w:val="24"/>
          <w:lang w:eastAsia="ru-RU"/>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r>
        <w:t xml:space="preserve">  </w:t>
      </w:r>
    </w:p>
    <w:p w:rsidR="00BF6099" w:rsidRPr="00BF6099" w:rsidRDefault="00BF6099" w:rsidP="00BF6099">
      <w:pPr>
        <w:pStyle w:val="a4"/>
        <w:spacing w:after="0"/>
        <w:ind w:left="227" w:firstLine="313"/>
        <w:jc w:val="both"/>
        <w:rPr>
          <w:rFonts w:eastAsia="Times New Roman"/>
          <w:sz w:val="24"/>
          <w:szCs w:val="24"/>
          <w:lang w:eastAsia="ru-RU"/>
        </w:rPr>
      </w:pPr>
      <w:r w:rsidRPr="00BF6099">
        <w:rPr>
          <w:sz w:val="24"/>
          <w:szCs w:val="24"/>
        </w:rPr>
        <w:t xml:space="preserve"> В течение учебного года для обучающихся 9,11 классов проводились диагностические работы по  предметам: математика, русский язык, история, обществознание, география, физика, химия, биология, информатика и ИКТ, апробации </w:t>
      </w:r>
      <w:proofErr w:type="spellStart"/>
      <w:r w:rsidRPr="00BF6099">
        <w:rPr>
          <w:sz w:val="24"/>
          <w:szCs w:val="24"/>
        </w:rPr>
        <w:t>КИМов</w:t>
      </w:r>
      <w:proofErr w:type="spellEnd"/>
      <w:r w:rsidRPr="00BF6099">
        <w:rPr>
          <w:sz w:val="24"/>
          <w:szCs w:val="24"/>
        </w:rPr>
        <w:t xml:space="preserve">  по русскому языку и математике, обществознанию, где использовались демонстрационные версии экзаменационных материалов.               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BF6099" w:rsidRPr="00BF6099" w:rsidRDefault="00BF6099" w:rsidP="00BF6099">
      <w:pPr>
        <w:spacing w:line="240" w:lineRule="atLeast"/>
        <w:ind w:left="227" w:right="147"/>
        <w:jc w:val="both"/>
        <w:rPr>
          <w:color w:val="000000"/>
        </w:rPr>
      </w:pPr>
      <w:r w:rsidRPr="00BF6099">
        <w:t>И</w:t>
      </w:r>
      <w:r w:rsidRPr="00BF6099">
        <w:rPr>
          <w:color w:val="000000"/>
        </w:rPr>
        <w:t xml:space="preserve">з-за распространения </w:t>
      </w:r>
      <w:proofErr w:type="spellStart"/>
      <w:r w:rsidRPr="00BF6099">
        <w:rPr>
          <w:color w:val="000000"/>
        </w:rPr>
        <w:t>коронавирусной</w:t>
      </w:r>
      <w:proofErr w:type="spellEnd"/>
      <w:r w:rsidRPr="00BF6099">
        <w:rPr>
          <w:color w:val="000000"/>
        </w:rPr>
        <w:t xml:space="preserve"> инфекции и введении технологий  дистанционного обучения в государственную итоговую аттестацию были внесены изменения:  </w:t>
      </w:r>
    </w:p>
    <w:p w:rsidR="00BF6099" w:rsidRDefault="00BF6099" w:rsidP="00BF6099">
      <w:pPr>
        <w:spacing w:line="240" w:lineRule="atLeast"/>
        <w:ind w:left="227" w:right="147"/>
        <w:jc w:val="both"/>
        <w:rPr>
          <w:color w:val="000000"/>
        </w:rPr>
      </w:pPr>
      <w:r>
        <w:rPr>
          <w:color w:val="000000"/>
        </w:rPr>
        <w:t xml:space="preserve">     - на конец года в соответствии с планом работы были отменены административные диагностические работы по нескольким предметам,  </w:t>
      </w:r>
    </w:p>
    <w:p w:rsidR="00BF6099" w:rsidRDefault="00BF6099" w:rsidP="00BF6099">
      <w:pPr>
        <w:spacing w:line="240" w:lineRule="atLeast"/>
        <w:ind w:left="227" w:right="147" w:firstLine="313"/>
        <w:jc w:val="both"/>
        <w:rPr>
          <w:color w:val="000000"/>
        </w:rPr>
      </w:pPr>
      <w:r>
        <w:rPr>
          <w:color w:val="000000"/>
        </w:rPr>
        <w:t xml:space="preserve">- государственная итоговая аттестация в 9 классах за курс основного общего образования была отменена, </w:t>
      </w:r>
    </w:p>
    <w:p w:rsidR="00BF6099" w:rsidRDefault="00BF6099" w:rsidP="00BF6099">
      <w:pPr>
        <w:spacing w:line="240" w:lineRule="atLeast"/>
        <w:ind w:left="227" w:right="147" w:firstLine="313"/>
        <w:jc w:val="both"/>
        <w:rPr>
          <w:color w:val="000000"/>
        </w:rPr>
      </w:pPr>
      <w:r>
        <w:rPr>
          <w:color w:val="000000"/>
        </w:rPr>
        <w:t>-  государственная итоговая аттестация за курс среднего общего образования  в форме ЕГЭ была перенесена на более поздние сроки и только тем учащимся кому необходима для поступления в ВУЗы.</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 xml:space="preserve">По результатам проверки практического этапа проведения государственной итоговой аттестации следует отметить строгое соблюдение порядка проведения устных и письменных экзаменов в соответствии с положением о государственной итоговой аттестации выпускников. </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Для упорядочения и систематизации потоков информации о результатах государственной итоговой аттестации  в 11 классах  администрацией школы использовались диагностические карты и таблицы для сбора и обработки следующих сведений:</w:t>
      </w:r>
    </w:p>
    <w:p w:rsidR="00BF6099" w:rsidRDefault="00BF6099" w:rsidP="00BF6099">
      <w:pPr>
        <w:pStyle w:val="a4"/>
        <w:numPr>
          <w:ilvl w:val="0"/>
          <w:numId w:val="11"/>
        </w:numPr>
        <w:spacing w:after="0"/>
        <w:ind w:left="0" w:firstLine="540"/>
        <w:jc w:val="both"/>
        <w:rPr>
          <w:rFonts w:eastAsia="Times New Roman"/>
          <w:sz w:val="24"/>
          <w:szCs w:val="24"/>
          <w:lang w:eastAsia="ru-RU"/>
        </w:rPr>
      </w:pPr>
      <w:r>
        <w:rPr>
          <w:rFonts w:eastAsia="Times New Roman"/>
          <w:sz w:val="24"/>
          <w:szCs w:val="24"/>
          <w:lang w:eastAsia="ru-RU"/>
        </w:rPr>
        <w:t>итоги государственной итоговой  аттестации выпускников;</w:t>
      </w:r>
    </w:p>
    <w:p w:rsidR="00BF6099" w:rsidRDefault="00BF6099" w:rsidP="00BF6099">
      <w:pPr>
        <w:pStyle w:val="a4"/>
        <w:numPr>
          <w:ilvl w:val="0"/>
          <w:numId w:val="11"/>
        </w:numPr>
        <w:spacing w:after="0"/>
        <w:ind w:left="0" w:firstLine="540"/>
        <w:jc w:val="both"/>
        <w:rPr>
          <w:rFonts w:eastAsia="Times New Roman"/>
          <w:sz w:val="24"/>
          <w:szCs w:val="24"/>
          <w:lang w:eastAsia="ru-RU"/>
        </w:rPr>
      </w:pPr>
      <w:r>
        <w:rPr>
          <w:rFonts w:eastAsia="Times New Roman"/>
          <w:sz w:val="24"/>
          <w:szCs w:val="24"/>
          <w:lang w:eastAsia="ru-RU"/>
        </w:rPr>
        <w:lastRenderedPageBreak/>
        <w:t>анализ уровня подготовки и проведения государственной итоговой аттестации;</w:t>
      </w:r>
    </w:p>
    <w:p w:rsidR="00BF6099" w:rsidRDefault="00BF6099" w:rsidP="00BF6099">
      <w:pPr>
        <w:pStyle w:val="a4"/>
        <w:numPr>
          <w:ilvl w:val="0"/>
          <w:numId w:val="11"/>
        </w:numPr>
        <w:spacing w:after="0"/>
        <w:ind w:left="0" w:firstLine="540"/>
        <w:jc w:val="both"/>
        <w:rPr>
          <w:rFonts w:eastAsia="Times New Roman"/>
          <w:sz w:val="24"/>
          <w:szCs w:val="24"/>
          <w:lang w:eastAsia="ru-RU"/>
        </w:rPr>
      </w:pPr>
      <w:r>
        <w:rPr>
          <w:rFonts w:eastAsia="Times New Roman"/>
          <w:sz w:val="24"/>
          <w:szCs w:val="24"/>
          <w:lang w:eastAsia="ru-RU"/>
        </w:rPr>
        <w:t xml:space="preserve">сравнение результатов </w:t>
      </w:r>
      <w:proofErr w:type="gramStart"/>
      <w:r>
        <w:rPr>
          <w:rFonts w:eastAsia="Times New Roman"/>
          <w:sz w:val="24"/>
          <w:szCs w:val="24"/>
          <w:lang w:eastAsia="ru-RU"/>
        </w:rPr>
        <w:t>обучения выпускников по итогам</w:t>
      </w:r>
      <w:proofErr w:type="gramEnd"/>
      <w:r>
        <w:rPr>
          <w:rFonts w:eastAsia="Times New Roman"/>
          <w:sz w:val="24"/>
          <w:szCs w:val="24"/>
          <w:lang w:eastAsia="ru-RU"/>
        </w:rPr>
        <w:t xml:space="preserve"> года и результатов экзаменов;</w:t>
      </w:r>
    </w:p>
    <w:p w:rsidR="00BF6099" w:rsidRPr="00BF6099" w:rsidRDefault="00BF6099" w:rsidP="00BF6099">
      <w:pPr>
        <w:pStyle w:val="a4"/>
        <w:numPr>
          <w:ilvl w:val="0"/>
          <w:numId w:val="11"/>
        </w:numPr>
        <w:spacing w:after="0"/>
        <w:ind w:left="0" w:firstLine="540"/>
        <w:jc w:val="both"/>
        <w:rPr>
          <w:rFonts w:eastAsia="Times New Roman"/>
          <w:sz w:val="24"/>
          <w:szCs w:val="24"/>
          <w:lang w:eastAsia="ru-RU"/>
        </w:rPr>
      </w:pPr>
      <w:r>
        <w:rPr>
          <w:rFonts w:eastAsia="Times New Roman"/>
          <w:sz w:val="24"/>
          <w:szCs w:val="24"/>
          <w:lang w:eastAsia="ru-RU"/>
        </w:rPr>
        <w:t>динамика результатов государственной итоговой аттестации выпускников за несколько лет;</w:t>
      </w:r>
    </w:p>
    <w:p w:rsidR="00BF6099" w:rsidRDefault="00BF6099" w:rsidP="00BF6099">
      <w:pPr>
        <w:pStyle w:val="a4"/>
        <w:spacing w:after="0"/>
        <w:ind w:left="0" w:firstLine="540"/>
        <w:jc w:val="both"/>
        <w:rPr>
          <w:rFonts w:eastAsia="Times New Roman"/>
          <w:sz w:val="24"/>
          <w:szCs w:val="24"/>
          <w:lang w:eastAsia="ru-RU"/>
        </w:rPr>
      </w:pPr>
      <w:r>
        <w:rPr>
          <w:rFonts w:eastAsia="Times New Roman"/>
          <w:sz w:val="24"/>
          <w:szCs w:val="24"/>
          <w:lang w:eastAsia="ru-RU"/>
        </w:rPr>
        <w:t>Основные выводы, сделанные в результате анализа подготовительного и организационно-информационного этапов государственной итоговой аттестации  выпускников в 2019  – 2020  учебном году, могут быть представлены по следующим позициям:</w:t>
      </w:r>
    </w:p>
    <w:p w:rsidR="00BF6099" w:rsidRDefault="00BF6099" w:rsidP="00BF6099">
      <w:pPr>
        <w:pStyle w:val="a4"/>
        <w:numPr>
          <w:ilvl w:val="0"/>
          <w:numId w:val="12"/>
        </w:numPr>
        <w:spacing w:after="0"/>
        <w:ind w:left="0"/>
        <w:jc w:val="both"/>
        <w:rPr>
          <w:rFonts w:eastAsia="Times New Roman"/>
          <w:sz w:val="24"/>
          <w:szCs w:val="24"/>
          <w:lang w:eastAsia="ru-RU"/>
        </w:rPr>
      </w:pPr>
      <w:proofErr w:type="gramStart"/>
      <w:r>
        <w:rPr>
          <w:rFonts w:eastAsia="Times New Roman"/>
          <w:sz w:val="24"/>
          <w:szCs w:val="24"/>
          <w:lang w:eastAsia="ru-RU"/>
        </w:rPr>
        <w:t>имеется в наличии и изучена субъектами школы нормативная  база федерального, регионального уровней, изданы необходимые документы в самом образовательном учреждении;</w:t>
      </w:r>
      <w:proofErr w:type="gramEnd"/>
    </w:p>
    <w:p w:rsidR="00BF6099" w:rsidRDefault="00BF6099" w:rsidP="00BF6099">
      <w:pPr>
        <w:pStyle w:val="a4"/>
        <w:numPr>
          <w:ilvl w:val="0"/>
          <w:numId w:val="12"/>
        </w:numPr>
        <w:spacing w:after="0"/>
        <w:ind w:left="0"/>
        <w:jc w:val="both"/>
        <w:rPr>
          <w:rFonts w:eastAsia="Times New Roman"/>
          <w:sz w:val="24"/>
          <w:szCs w:val="24"/>
          <w:lang w:eastAsia="ru-RU"/>
        </w:rPr>
      </w:pPr>
      <w:r>
        <w:rPr>
          <w:rFonts w:eastAsia="Times New Roman"/>
          <w:sz w:val="24"/>
          <w:szCs w:val="24"/>
          <w:lang w:eastAsia="ru-RU"/>
        </w:rPr>
        <w:t xml:space="preserve"> совершенствуются формы организации, проведения и анализа государственной итоговой аттестации;</w:t>
      </w:r>
    </w:p>
    <w:p w:rsidR="00BF6099" w:rsidRDefault="00BF6099" w:rsidP="00BF6099">
      <w:pPr>
        <w:pStyle w:val="a4"/>
        <w:numPr>
          <w:ilvl w:val="0"/>
          <w:numId w:val="12"/>
        </w:numPr>
        <w:spacing w:after="0"/>
        <w:ind w:left="0"/>
        <w:jc w:val="both"/>
        <w:rPr>
          <w:rFonts w:eastAsia="Times New Roman"/>
          <w:sz w:val="24"/>
          <w:szCs w:val="24"/>
          <w:lang w:eastAsia="ru-RU"/>
        </w:rPr>
      </w:pPr>
      <w:r>
        <w:rPr>
          <w:rFonts w:eastAsia="Times New Roman"/>
          <w:sz w:val="24"/>
          <w:szCs w:val="24"/>
          <w:lang w:eastAsia="ru-RU"/>
        </w:rPr>
        <w:t xml:space="preserve"> подготовка выпускников к государственной итоговой аттестации строилась на системном подходе;</w:t>
      </w:r>
    </w:p>
    <w:p w:rsidR="00BF6099" w:rsidRDefault="00BF6099" w:rsidP="00BF6099">
      <w:pPr>
        <w:pStyle w:val="a4"/>
        <w:numPr>
          <w:ilvl w:val="0"/>
          <w:numId w:val="12"/>
        </w:numPr>
        <w:spacing w:after="0"/>
        <w:ind w:left="0"/>
        <w:jc w:val="both"/>
        <w:rPr>
          <w:rFonts w:eastAsia="Times New Roman"/>
          <w:sz w:val="24"/>
          <w:szCs w:val="24"/>
          <w:lang w:eastAsia="ru-RU"/>
        </w:rPr>
      </w:pPr>
      <w:r>
        <w:rPr>
          <w:rFonts w:eastAsia="Times New Roman"/>
          <w:sz w:val="24"/>
          <w:szCs w:val="24"/>
          <w:lang w:eastAsia="ru-RU"/>
        </w:rPr>
        <w:t xml:space="preserve"> упорядочены и систематизированы потоки информации о результатах аттестации, создан инструментарий для анализа по различным направлениям;</w:t>
      </w:r>
    </w:p>
    <w:p w:rsidR="00BF6099" w:rsidRDefault="00BF6099" w:rsidP="00BF6099">
      <w:pPr>
        <w:pStyle w:val="a4"/>
        <w:numPr>
          <w:ilvl w:val="0"/>
          <w:numId w:val="12"/>
        </w:numPr>
        <w:spacing w:after="0"/>
        <w:ind w:left="0"/>
        <w:jc w:val="both"/>
        <w:rPr>
          <w:rFonts w:eastAsia="Times New Roman"/>
          <w:sz w:val="24"/>
          <w:szCs w:val="24"/>
          <w:lang w:eastAsia="ru-RU"/>
        </w:rPr>
      </w:pPr>
      <w:r>
        <w:rPr>
          <w:rFonts w:eastAsia="Times New Roman"/>
          <w:sz w:val="24"/>
          <w:szCs w:val="24"/>
          <w:lang w:eastAsia="ru-RU"/>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BF6099" w:rsidRDefault="00BF6099" w:rsidP="00BF6099">
      <w:pPr>
        <w:pStyle w:val="a4"/>
        <w:numPr>
          <w:ilvl w:val="0"/>
          <w:numId w:val="12"/>
        </w:numPr>
        <w:spacing w:after="0"/>
        <w:ind w:left="0"/>
        <w:jc w:val="both"/>
        <w:rPr>
          <w:rFonts w:eastAsia="Times New Roman"/>
          <w:sz w:val="24"/>
          <w:szCs w:val="24"/>
          <w:lang w:eastAsia="ru-RU"/>
        </w:rPr>
      </w:pPr>
      <w:r>
        <w:rPr>
          <w:rFonts w:eastAsia="Times New Roman"/>
          <w:sz w:val="24"/>
          <w:szCs w:val="24"/>
          <w:lang w:eastAsia="ru-RU"/>
        </w:rPr>
        <w:t xml:space="preserve"> повысилась правовая, организационная и </w:t>
      </w:r>
      <w:proofErr w:type="gramStart"/>
      <w:r>
        <w:rPr>
          <w:rFonts w:eastAsia="Times New Roman"/>
          <w:sz w:val="24"/>
          <w:szCs w:val="24"/>
          <w:lang w:eastAsia="ru-RU"/>
        </w:rPr>
        <w:t>исполнительная культура</w:t>
      </w:r>
      <w:proofErr w:type="gramEnd"/>
      <w:r>
        <w:rPr>
          <w:rFonts w:eastAsia="Times New Roman"/>
          <w:sz w:val="24"/>
          <w:szCs w:val="24"/>
          <w:lang w:eastAsia="ru-RU"/>
        </w:rPr>
        <w:t xml:space="preserve"> педагогов участвующих в государственной итоговой аттестации.</w:t>
      </w:r>
    </w:p>
    <w:p w:rsidR="00BF6099" w:rsidRDefault="00BF6099" w:rsidP="00BF6099">
      <w:pPr>
        <w:ind w:firstLine="540"/>
        <w:jc w:val="both"/>
      </w:pPr>
      <w:r>
        <w:rPr>
          <w:b/>
          <w:bCs/>
        </w:rPr>
        <w:tab/>
      </w:r>
      <w:r>
        <w:t>На конец года в параллели 9-х классов обучались 74 учащихся,  все обучающиеся получили аттестаты об основном общем образовании.</w:t>
      </w:r>
    </w:p>
    <w:p w:rsidR="00BF6099" w:rsidRDefault="00BF6099" w:rsidP="00BF6099">
      <w:pPr>
        <w:ind w:firstLine="540"/>
        <w:jc w:val="both"/>
      </w:pPr>
      <w:r>
        <w:t xml:space="preserve">Получили аттестат с отличием двое учеников: Румянцева Полина и </w:t>
      </w:r>
      <w:proofErr w:type="spellStart"/>
      <w:r>
        <w:t>Червякова</w:t>
      </w:r>
      <w:proofErr w:type="spellEnd"/>
      <w:r>
        <w:t xml:space="preserve"> Фаина.</w:t>
      </w:r>
    </w:p>
    <w:p w:rsidR="00BF6099" w:rsidRDefault="00BF6099" w:rsidP="00BF6099">
      <w:pPr>
        <w:pStyle w:val="2"/>
        <w:spacing w:before="0"/>
        <w:jc w:val="center"/>
        <w:rPr>
          <w:rFonts w:ascii="Times New Roman" w:hAnsi="Times New Roman" w:cs="Times New Roman"/>
          <w:iCs/>
          <w:color w:val="auto"/>
          <w:sz w:val="24"/>
          <w:szCs w:val="24"/>
        </w:rPr>
      </w:pPr>
      <w:r>
        <w:rPr>
          <w:rFonts w:ascii="Times New Roman" w:hAnsi="Times New Roman" w:cs="Times New Roman"/>
          <w:iCs/>
          <w:color w:val="auto"/>
          <w:sz w:val="24"/>
          <w:szCs w:val="24"/>
        </w:rPr>
        <w:t>Среднее общее образование</w:t>
      </w:r>
    </w:p>
    <w:p w:rsidR="00BF6099" w:rsidRDefault="00BF6099" w:rsidP="00BF6099">
      <w:pPr>
        <w:jc w:val="center"/>
      </w:pPr>
    </w:p>
    <w:p w:rsidR="00BF6099" w:rsidRDefault="00BF6099" w:rsidP="00BF6099">
      <w:pPr>
        <w:pStyle w:val="a4"/>
        <w:spacing w:after="0"/>
        <w:ind w:left="0" w:firstLine="540"/>
        <w:rPr>
          <w:rFonts w:eastAsia="Times New Roman"/>
          <w:sz w:val="24"/>
          <w:szCs w:val="24"/>
          <w:lang w:eastAsia="ru-RU"/>
        </w:rPr>
      </w:pPr>
      <w:proofErr w:type="gramStart"/>
      <w:r>
        <w:rPr>
          <w:rFonts w:eastAsia="Times New Roman"/>
          <w:sz w:val="24"/>
          <w:szCs w:val="24"/>
          <w:lang w:eastAsia="ru-RU"/>
        </w:rPr>
        <w:t>На конец</w:t>
      </w:r>
      <w:proofErr w:type="gramEnd"/>
      <w:r>
        <w:rPr>
          <w:rFonts w:eastAsia="Times New Roman"/>
          <w:sz w:val="24"/>
          <w:szCs w:val="24"/>
          <w:lang w:eastAsia="ru-RU"/>
        </w:rPr>
        <w:t xml:space="preserve">  2019-2020  учебного года в 11-х классе  обучалось 27</w:t>
      </w:r>
      <w:r w:rsidR="00F541D8">
        <w:rPr>
          <w:rFonts w:eastAsia="Times New Roman"/>
          <w:sz w:val="24"/>
          <w:szCs w:val="24"/>
          <w:lang w:eastAsia="ru-RU"/>
        </w:rPr>
        <w:t xml:space="preserve"> учеников, </w:t>
      </w:r>
      <w:r>
        <w:rPr>
          <w:rFonts w:eastAsia="Times New Roman"/>
          <w:sz w:val="24"/>
          <w:szCs w:val="24"/>
          <w:lang w:eastAsia="ru-RU"/>
        </w:rPr>
        <w:t xml:space="preserve"> все были допущены к  итоговой аттестации.</w:t>
      </w:r>
    </w:p>
    <w:p w:rsidR="00BF6099" w:rsidRDefault="00BF6099" w:rsidP="00BF6099">
      <w:pPr>
        <w:pStyle w:val="a4"/>
        <w:spacing w:after="0"/>
        <w:ind w:left="0" w:firstLine="540"/>
        <w:rPr>
          <w:rFonts w:eastAsia="Times New Roman"/>
          <w:sz w:val="24"/>
          <w:szCs w:val="24"/>
          <w:lang w:eastAsia="ru-RU"/>
        </w:rPr>
      </w:pPr>
      <w:r>
        <w:rPr>
          <w:rFonts w:eastAsia="Times New Roman"/>
          <w:sz w:val="24"/>
          <w:szCs w:val="24"/>
          <w:lang w:eastAsia="ru-RU"/>
        </w:rPr>
        <w:t>Все учащиеся успешно ее выдержали. 5 учеников  одиннадцатого класса награждены медалью «За особые  успехи в учении»:</w:t>
      </w:r>
      <w:r w:rsidR="00F541D8">
        <w:rPr>
          <w:rFonts w:eastAsia="Times New Roman"/>
          <w:sz w:val="24"/>
          <w:szCs w:val="24"/>
          <w:lang w:eastAsia="ru-RU"/>
        </w:rPr>
        <w:t xml:space="preserve"> </w:t>
      </w:r>
      <w:r>
        <w:rPr>
          <w:rFonts w:eastAsia="Times New Roman"/>
          <w:sz w:val="24"/>
          <w:szCs w:val="24"/>
          <w:lang w:eastAsia="ru-RU"/>
        </w:rPr>
        <w:t xml:space="preserve">Ведищева Анастасия, </w:t>
      </w:r>
      <w:proofErr w:type="spellStart"/>
      <w:r>
        <w:rPr>
          <w:rFonts w:eastAsia="Times New Roman"/>
          <w:sz w:val="24"/>
          <w:szCs w:val="24"/>
          <w:lang w:eastAsia="ru-RU"/>
        </w:rPr>
        <w:t>Калчаева</w:t>
      </w:r>
      <w:proofErr w:type="spellEnd"/>
      <w:r>
        <w:rPr>
          <w:rFonts w:eastAsia="Times New Roman"/>
          <w:sz w:val="24"/>
          <w:szCs w:val="24"/>
          <w:lang w:eastAsia="ru-RU"/>
        </w:rPr>
        <w:t xml:space="preserve"> </w:t>
      </w:r>
      <w:proofErr w:type="spellStart"/>
      <w:r>
        <w:rPr>
          <w:rFonts w:eastAsia="Times New Roman"/>
          <w:sz w:val="24"/>
          <w:szCs w:val="24"/>
          <w:lang w:eastAsia="ru-RU"/>
        </w:rPr>
        <w:t>Айгерим</w:t>
      </w:r>
      <w:proofErr w:type="spellEnd"/>
      <w:r>
        <w:rPr>
          <w:rFonts w:eastAsia="Times New Roman"/>
          <w:sz w:val="24"/>
          <w:szCs w:val="24"/>
          <w:lang w:eastAsia="ru-RU"/>
        </w:rPr>
        <w:t xml:space="preserve">, </w:t>
      </w:r>
      <w:proofErr w:type="spellStart"/>
      <w:r>
        <w:rPr>
          <w:rFonts w:eastAsia="Times New Roman"/>
          <w:sz w:val="24"/>
          <w:szCs w:val="24"/>
          <w:lang w:eastAsia="ru-RU"/>
        </w:rPr>
        <w:t>Федорчук</w:t>
      </w:r>
      <w:proofErr w:type="spellEnd"/>
      <w:r>
        <w:rPr>
          <w:rFonts w:eastAsia="Times New Roman"/>
          <w:sz w:val="24"/>
          <w:szCs w:val="24"/>
          <w:lang w:eastAsia="ru-RU"/>
        </w:rPr>
        <w:t xml:space="preserve"> Владимир, Фомина Екатерина, Яковлева Полина.</w:t>
      </w:r>
    </w:p>
    <w:p w:rsidR="00BF6099" w:rsidRDefault="00BF6099" w:rsidP="00BF6099">
      <w:pPr>
        <w:pStyle w:val="a4"/>
        <w:spacing w:after="0"/>
        <w:ind w:left="0" w:firstLine="540"/>
        <w:rPr>
          <w:rFonts w:eastAsia="Times New Roman"/>
          <w:sz w:val="24"/>
          <w:szCs w:val="24"/>
          <w:lang w:eastAsia="ru-RU"/>
        </w:rPr>
      </w:pPr>
      <w:r>
        <w:rPr>
          <w:rFonts w:eastAsia="Times New Roman"/>
          <w:sz w:val="24"/>
          <w:szCs w:val="24"/>
          <w:lang w:eastAsia="ru-RU"/>
        </w:rPr>
        <w:t xml:space="preserve">В 2019 -2020 учебном  году  выпускники 11-х классов сдавали в форме ЕГЭ    экзамены  по выбору, только те обучающиеся которым необходимы результаты ЕГЭ для поступления в ВУЗы.  </w:t>
      </w:r>
    </w:p>
    <w:p w:rsidR="00BF6099" w:rsidRDefault="00BF6099" w:rsidP="00BF6099">
      <w:pPr>
        <w:pStyle w:val="a4"/>
        <w:spacing w:after="0"/>
        <w:ind w:left="0" w:firstLine="540"/>
        <w:rPr>
          <w:rFonts w:eastAsia="Times New Roman"/>
          <w:sz w:val="24"/>
          <w:szCs w:val="24"/>
          <w:lang w:eastAsia="ru-RU"/>
        </w:rPr>
      </w:pPr>
    </w:p>
    <w:p w:rsidR="00BF6099" w:rsidRDefault="00BF6099" w:rsidP="00BF6099">
      <w:pPr>
        <w:pStyle w:val="a4"/>
        <w:spacing w:after="0"/>
        <w:ind w:left="0" w:firstLine="540"/>
        <w:outlineLvl w:val="0"/>
        <w:rPr>
          <w:rFonts w:eastAsia="Times New Roman"/>
          <w:b/>
          <w:bCs/>
          <w:sz w:val="24"/>
          <w:szCs w:val="24"/>
          <w:lang w:eastAsia="ru-RU"/>
        </w:rPr>
      </w:pPr>
      <w:r>
        <w:rPr>
          <w:rFonts w:eastAsia="Times New Roman"/>
          <w:b/>
          <w:bCs/>
          <w:sz w:val="24"/>
          <w:szCs w:val="24"/>
          <w:lang w:eastAsia="ru-RU"/>
        </w:rPr>
        <w:t>Результаты  ЕГЭ по русскому языку</w:t>
      </w:r>
    </w:p>
    <w:p w:rsidR="00BF6099" w:rsidRDefault="00BF6099" w:rsidP="00BF6099">
      <w:pPr>
        <w:pStyle w:val="a4"/>
        <w:spacing w:after="0"/>
        <w:ind w:left="0" w:firstLine="540"/>
        <w:rPr>
          <w:rFonts w:eastAsia="Times New Roman"/>
          <w:sz w:val="24"/>
          <w:szCs w:val="24"/>
          <w:lang w:eastAsia="ru-RU"/>
        </w:rPr>
      </w:pPr>
    </w:p>
    <w:tbl>
      <w:tblPr>
        <w:tblpPr w:leftFromText="180" w:rightFromText="180" w:bottomFromText="200" w:vertAnchor="text" w:horzAnchor="margin" w:tblpX="-318" w:tblpY="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752"/>
        <w:gridCol w:w="927"/>
        <w:gridCol w:w="1199"/>
        <w:gridCol w:w="982"/>
        <w:gridCol w:w="1248"/>
        <w:gridCol w:w="1392"/>
        <w:gridCol w:w="1392"/>
      </w:tblGrid>
      <w:tr w:rsidR="00BF6099" w:rsidTr="00F541D8">
        <w:trPr>
          <w:trHeight w:val="371"/>
        </w:trPr>
        <w:tc>
          <w:tcPr>
            <w:tcW w:w="1101" w:type="dxa"/>
            <w:vMerge w:val="restart"/>
            <w:tcBorders>
              <w:top w:val="single" w:sz="4" w:space="0" w:color="auto"/>
              <w:left w:val="single" w:sz="4" w:space="0" w:color="auto"/>
              <w:bottom w:val="single" w:sz="4" w:space="0" w:color="auto"/>
              <w:right w:val="single" w:sz="4" w:space="0" w:color="auto"/>
            </w:tcBorders>
            <w:hideMark/>
          </w:tcPr>
          <w:p w:rsidR="00BF6099" w:rsidRDefault="00BF6099" w:rsidP="00F541D8">
            <w:pPr>
              <w:pStyle w:val="a4"/>
              <w:spacing w:after="0"/>
              <w:ind w:left="0" w:hanging="142"/>
              <w:jc w:val="both"/>
              <w:rPr>
                <w:rFonts w:eastAsia="Times New Roman"/>
                <w:sz w:val="24"/>
                <w:szCs w:val="24"/>
                <w:lang w:eastAsia="ru-RU"/>
              </w:rPr>
            </w:pPr>
            <w:r>
              <w:rPr>
                <w:rFonts w:eastAsia="Times New Roman"/>
                <w:sz w:val="24"/>
                <w:szCs w:val="24"/>
                <w:lang w:eastAsia="ru-RU"/>
              </w:rPr>
              <w:t xml:space="preserve">Предмет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6099" w:rsidRDefault="00BF6099" w:rsidP="00F541D8">
            <w:pPr>
              <w:pStyle w:val="a4"/>
              <w:spacing w:after="0"/>
              <w:ind w:left="0"/>
              <w:rPr>
                <w:rFonts w:eastAsia="Times New Roman"/>
                <w:sz w:val="24"/>
                <w:szCs w:val="24"/>
                <w:lang w:eastAsia="ru-RU"/>
              </w:rPr>
            </w:pPr>
            <w:r>
              <w:rPr>
                <w:rFonts w:eastAsia="Times New Roman"/>
                <w:sz w:val="24"/>
                <w:szCs w:val="24"/>
                <w:lang w:eastAsia="ru-RU"/>
              </w:rPr>
              <w:t>Учитель</w:t>
            </w:r>
          </w:p>
        </w:tc>
        <w:tc>
          <w:tcPr>
            <w:tcW w:w="752" w:type="dxa"/>
            <w:vMerge w:val="restart"/>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firstLine="34"/>
              <w:rPr>
                <w:rFonts w:eastAsia="Times New Roman"/>
                <w:sz w:val="24"/>
                <w:szCs w:val="24"/>
                <w:lang w:eastAsia="ru-RU"/>
              </w:rPr>
            </w:pPr>
            <w:r>
              <w:rPr>
                <w:rFonts w:eastAsia="Times New Roman"/>
                <w:sz w:val="24"/>
                <w:szCs w:val="24"/>
                <w:lang w:eastAsia="ru-RU"/>
              </w:rPr>
              <w:t>Кол-во</w:t>
            </w:r>
          </w:p>
          <w:p w:rsidR="00BF6099" w:rsidRDefault="00BF6099">
            <w:pPr>
              <w:pStyle w:val="a4"/>
              <w:spacing w:after="0"/>
              <w:ind w:left="0" w:firstLine="34"/>
              <w:rPr>
                <w:rFonts w:eastAsia="Times New Roman"/>
                <w:sz w:val="24"/>
                <w:szCs w:val="24"/>
                <w:lang w:eastAsia="ru-RU"/>
              </w:rPr>
            </w:pPr>
            <w:r>
              <w:rPr>
                <w:rFonts w:eastAsia="Times New Roman"/>
                <w:sz w:val="24"/>
                <w:szCs w:val="24"/>
                <w:lang w:eastAsia="ru-RU"/>
              </w:rPr>
              <w:t xml:space="preserve"> уч-ся</w:t>
            </w:r>
          </w:p>
        </w:tc>
        <w:tc>
          <w:tcPr>
            <w:tcW w:w="7140" w:type="dxa"/>
            <w:gridSpan w:val="6"/>
            <w:tcBorders>
              <w:top w:val="single" w:sz="4" w:space="0" w:color="auto"/>
              <w:left w:val="single" w:sz="4" w:space="0" w:color="auto"/>
              <w:bottom w:val="single" w:sz="4" w:space="0" w:color="auto"/>
              <w:right w:val="single" w:sz="4" w:space="0" w:color="auto"/>
            </w:tcBorders>
            <w:vAlign w:val="center"/>
            <w:hideMark/>
          </w:tcPr>
          <w:p w:rsidR="00BF6099" w:rsidRDefault="00BF6099">
            <w:pPr>
              <w:pStyle w:val="a4"/>
              <w:spacing w:after="0"/>
              <w:ind w:left="0"/>
              <w:jc w:val="center"/>
              <w:rPr>
                <w:rFonts w:eastAsia="Times New Roman"/>
                <w:sz w:val="24"/>
                <w:szCs w:val="24"/>
                <w:lang w:eastAsia="ru-RU"/>
              </w:rPr>
            </w:pPr>
            <w:r>
              <w:rPr>
                <w:rFonts w:eastAsia="Times New Roman"/>
                <w:sz w:val="24"/>
                <w:szCs w:val="24"/>
                <w:lang w:eastAsia="ru-RU"/>
              </w:rPr>
              <w:t>Показатели</w:t>
            </w:r>
          </w:p>
        </w:tc>
      </w:tr>
      <w:tr w:rsidR="00BF6099" w:rsidTr="00F541D8">
        <w:trPr>
          <w:trHeight w:val="121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tc>
        <w:tc>
          <w:tcPr>
            <w:tcW w:w="752"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tc>
        <w:tc>
          <w:tcPr>
            <w:tcW w:w="927"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rPr>
                <w:rFonts w:eastAsia="Times New Roman"/>
                <w:sz w:val="24"/>
                <w:szCs w:val="24"/>
                <w:lang w:eastAsia="ru-RU"/>
              </w:rPr>
            </w:pPr>
            <w:r>
              <w:rPr>
                <w:rFonts w:eastAsia="Times New Roman"/>
                <w:sz w:val="24"/>
                <w:szCs w:val="24"/>
                <w:lang w:eastAsia="ru-RU"/>
              </w:rPr>
              <w:t xml:space="preserve">% успешно </w:t>
            </w:r>
            <w:r>
              <w:rPr>
                <w:rFonts w:eastAsia="Times New Roman"/>
                <w:sz w:val="24"/>
                <w:szCs w:val="24"/>
                <w:lang w:eastAsia="ru-RU"/>
              </w:rPr>
              <w:lastRenderedPageBreak/>
              <w:t>сдавших ЕГЭ</w:t>
            </w:r>
          </w:p>
        </w:tc>
        <w:tc>
          <w:tcPr>
            <w:tcW w:w="1199"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rPr>
                <w:rFonts w:eastAsia="Times New Roman"/>
                <w:b/>
                <w:bCs/>
                <w:sz w:val="24"/>
                <w:szCs w:val="24"/>
                <w:lang w:eastAsia="ru-RU"/>
              </w:rPr>
            </w:pPr>
            <w:r>
              <w:rPr>
                <w:rFonts w:eastAsia="Times New Roman"/>
                <w:b/>
                <w:bCs/>
                <w:sz w:val="24"/>
                <w:szCs w:val="24"/>
                <w:lang w:eastAsia="ru-RU"/>
              </w:rPr>
              <w:lastRenderedPageBreak/>
              <w:t xml:space="preserve">% </w:t>
            </w:r>
            <w:proofErr w:type="spellStart"/>
            <w:r>
              <w:rPr>
                <w:rFonts w:eastAsia="Times New Roman"/>
                <w:bCs/>
                <w:sz w:val="24"/>
                <w:szCs w:val="24"/>
                <w:lang w:eastAsia="ru-RU"/>
              </w:rPr>
              <w:t>несправившихся</w:t>
            </w:r>
            <w:proofErr w:type="spellEnd"/>
          </w:p>
        </w:tc>
        <w:tc>
          <w:tcPr>
            <w:tcW w:w="982"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77"/>
              <w:rPr>
                <w:rFonts w:eastAsia="Times New Roman"/>
                <w:sz w:val="24"/>
                <w:szCs w:val="24"/>
                <w:lang w:eastAsia="ru-RU"/>
              </w:rPr>
            </w:pPr>
            <w:r>
              <w:rPr>
                <w:rFonts w:eastAsia="Times New Roman"/>
                <w:sz w:val="24"/>
                <w:szCs w:val="24"/>
                <w:lang w:eastAsia="ru-RU"/>
              </w:rPr>
              <w:t>Средний балл</w:t>
            </w:r>
          </w:p>
        </w:tc>
        <w:tc>
          <w:tcPr>
            <w:tcW w:w="124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rPr>
                <w:rFonts w:eastAsia="Times New Roman"/>
                <w:sz w:val="24"/>
                <w:szCs w:val="24"/>
                <w:lang w:eastAsia="ru-RU"/>
              </w:rPr>
            </w:pPr>
            <w:r>
              <w:rPr>
                <w:rFonts w:eastAsia="Times New Roman"/>
                <w:sz w:val="24"/>
                <w:szCs w:val="24"/>
                <w:lang w:eastAsia="ru-RU"/>
              </w:rPr>
              <w:t>Максимальный балл</w:t>
            </w:r>
          </w:p>
        </w:tc>
        <w:tc>
          <w:tcPr>
            <w:tcW w:w="1392"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108"/>
              <w:rPr>
                <w:rFonts w:eastAsia="Times New Roman"/>
                <w:sz w:val="24"/>
                <w:szCs w:val="24"/>
                <w:lang w:eastAsia="ru-RU"/>
              </w:rPr>
            </w:pPr>
            <w:r>
              <w:rPr>
                <w:rFonts w:eastAsia="Times New Roman"/>
                <w:sz w:val="24"/>
                <w:szCs w:val="24"/>
                <w:lang w:eastAsia="ru-RU"/>
              </w:rPr>
              <w:t>Минимальный балл</w:t>
            </w:r>
          </w:p>
        </w:tc>
        <w:tc>
          <w:tcPr>
            <w:tcW w:w="1392"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108"/>
              <w:rPr>
                <w:rFonts w:eastAsia="Times New Roman"/>
                <w:sz w:val="24"/>
                <w:szCs w:val="24"/>
                <w:lang w:eastAsia="ru-RU"/>
              </w:rPr>
            </w:pPr>
            <w:r>
              <w:rPr>
                <w:rFonts w:eastAsia="Times New Roman"/>
                <w:sz w:val="24"/>
                <w:szCs w:val="24"/>
                <w:lang w:eastAsia="ru-RU"/>
              </w:rPr>
              <w:t>Медианна</w:t>
            </w:r>
          </w:p>
        </w:tc>
      </w:tr>
      <w:tr w:rsidR="00BF6099" w:rsidTr="00F541D8">
        <w:trPr>
          <w:trHeight w:val="792"/>
        </w:trPr>
        <w:tc>
          <w:tcPr>
            <w:tcW w:w="110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rsidP="00F541D8">
            <w:pPr>
              <w:pStyle w:val="a4"/>
              <w:spacing w:after="0"/>
              <w:ind w:left="0"/>
              <w:rPr>
                <w:rFonts w:eastAsia="Times New Roman"/>
                <w:sz w:val="24"/>
                <w:szCs w:val="24"/>
                <w:lang w:eastAsia="ru-RU"/>
              </w:rPr>
            </w:pPr>
            <w:r>
              <w:rPr>
                <w:rFonts w:eastAsia="Times New Roman"/>
                <w:sz w:val="24"/>
                <w:szCs w:val="24"/>
                <w:lang w:eastAsia="ru-RU"/>
              </w:rPr>
              <w:lastRenderedPageBreak/>
              <w:t>Русский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rPr>
                <w:rFonts w:eastAsia="Times New Roman"/>
                <w:sz w:val="24"/>
                <w:szCs w:val="24"/>
                <w:lang w:eastAsia="ru-RU"/>
              </w:rPr>
            </w:pPr>
            <w:r>
              <w:rPr>
                <w:rFonts w:eastAsia="Times New Roman"/>
                <w:sz w:val="24"/>
                <w:szCs w:val="24"/>
                <w:lang w:eastAsia="ru-RU"/>
              </w:rPr>
              <w:t>Чернева Е.В.</w:t>
            </w:r>
          </w:p>
        </w:tc>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rPr>
                <w:rFonts w:eastAsia="Times New Roman"/>
                <w:sz w:val="24"/>
                <w:szCs w:val="24"/>
                <w:lang w:eastAsia="ru-RU"/>
              </w:rPr>
            </w:pPr>
            <w:r>
              <w:rPr>
                <w:rFonts w:eastAsia="Times New Roman"/>
                <w:sz w:val="24"/>
                <w:szCs w:val="24"/>
                <w:lang w:eastAsia="ru-RU"/>
              </w:rPr>
              <w:t>25</w:t>
            </w:r>
          </w:p>
        </w:tc>
        <w:tc>
          <w:tcPr>
            <w:tcW w:w="927"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89"/>
              <w:rPr>
                <w:rFonts w:eastAsia="Times New Roman"/>
                <w:sz w:val="24"/>
                <w:szCs w:val="24"/>
                <w:lang w:eastAsia="ru-RU"/>
              </w:rPr>
            </w:pPr>
            <w:r>
              <w:rPr>
                <w:rFonts w:eastAsia="Times New Roman"/>
                <w:sz w:val="24"/>
                <w:szCs w:val="24"/>
                <w:lang w:eastAsia="ru-RU"/>
              </w:rPr>
              <w:t>96</w:t>
            </w:r>
          </w:p>
        </w:tc>
        <w:tc>
          <w:tcPr>
            <w:tcW w:w="119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rPr>
                <w:rFonts w:eastAsia="Times New Roman"/>
                <w:bCs/>
                <w:sz w:val="24"/>
                <w:szCs w:val="24"/>
                <w:lang w:eastAsia="ru-RU"/>
              </w:rPr>
            </w:pPr>
            <w:r>
              <w:rPr>
                <w:rFonts w:eastAsia="Times New Roman"/>
                <w:bCs/>
                <w:sz w:val="24"/>
                <w:szCs w:val="24"/>
                <w:lang w:eastAsia="ru-RU"/>
              </w:rPr>
              <w:t>4 %</w:t>
            </w:r>
          </w:p>
        </w:tc>
        <w:tc>
          <w:tcPr>
            <w:tcW w:w="98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rPr>
                <w:rFonts w:eastAsia="Times New Roman"/>
                <w:bCs/>
                <w:sz w:val="24"/>
                <w:szCs w:val="24"/>
                <w:lang w:eastAsia="ru-RU"/>
              </w:rPr>
            </w:pPr>
            <w:r>
              <w:rPr>
                <w:rFonts w:eastAsia="Times New Roman"/>
                <w:bCs/>
                <w:sz w:val="24"/>
                <w:szCs w:val="24"/>
                <w:lang w:eastAsia="ru-RU"/>
              </w:rPr>
              <w:t>68,2</w:t>
            </w:r>
          </w:p>
        </w:tc>
        <w:tc>
          <w:tcPr>
            <w:tcW w:w="1248"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jc w:val="center"/>
              <w:rPr>
                <w:rFonts w:eastAsia="Times New Roman"/>
                <w:bCs/>
                <w:sz w:val="24"/>
                <w:szCs w:val="24"/>
                <w:lang w:eastAsia="ru-RU"/>
              </w:rPr>
            </w:pPr>
            <w:r>
              <w:rPr>
                <w:rFonts w:eastAsia="Times New Roman"/>
                <w:bCs/>
                <w:sz w:val="24"/>
                <w:szCs w:val="24"/>
                <w:lang w:eastAsia="ru-RU"/>
              </w:rPr>
              <w:t>91</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jc w:val="center"/>
              <w:rPr>
                <w:rFonts w:eastAsia="Times New Roman"/>
                <w:bCs/>
                <w:sz w:val="24"/>
                <w:szCs w:val="24"/>
                <w:lang w:eastAsia="ru-RU"/>
              </w:rPr>
            </w:pPr>
            <w:r>
              <w:rPr>
                <w:rFonts w:eastAsia="Times New Roman"/>
                <w:bCs/>
                <w:sz w:val="24"/>
                <w:szCs w:val="24"/>
                <w:lang w:eastAsia="ru-RU"/>
              </w:rPr>
              <w:t>32</w:t>
            </w:r>
          </w:p>
        </w:tc>
        <w:tc>
          <w:tcPr>
            <w:tcW w:w="13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jc w:val="center"/>
              <w:rPr>
                <w:rFonts w:eastAsia="Times New Roman"/>
                <w:bCs/>
                <w:sz w:val="24"/>
                <w:szCs w:val="24"/>
                <w:lang w:eastAsia="ru-RU"/>
              </w:rPr>
            </w:pPr>
            <w:r>
              <w:rPr>
                <w:rFonts w:eastAsia="Times New Roman"/>
                <w:bCs/>
                <w:sz w:val="24"/>
                <w:szCs w:val="24"/>
                <w:lang w:eastAsia="ru-RU"/>
              </w:rPr>
              <w:t>67</w:t>
            </w:r>
          </w:p>
        </w:tc>
      </w:tr>
    </w:tbl>
    <w:p w:rsidR="00BF6099" w:rsidRDefault="00BF6099" w:rsidP="00BF6099">
      <w:pPr>
        <w:pStyle w:val="a4"/>
        <w:spacing w:after="0"/>
        <w:ind w:left="0"/>
        <w:rPr>
          <w:rFonts w:eastAsia="Times New Roman"/>
          <w:sz w:val="24"/>
          <w:szCs w:val="24"/>
          <w:lang w:eastAsia="ru-RU"/>
        </w:rPr>
      </w:pPr>
    </w:p>
    <w:p w:rsidR="00BF6099" w:rsidRDefault="00BF6099" w:rsidP="00BF6099">
      <w:pPr>
        <w:pStyle w:val="a4"/>
        <w:spacing w:after="0"/>
        <w:ind w:left="0" w:firstLine="540"/>
        <w:rPr>
          <w:rFonts w:eastAsia="Times New Roman"/>
          <w:sz w:val="24"/>
          <w:szCs w:val="24"/>
          <w:lang w:eastAsia="ru-RU"/>
        </w:rPr>
      </w:pPr>
    </w:p>
    <w:p w:rsidR="00BF6099" w:rsidRDefault="00BF6099" w:rsidP="00BF6099">
      <w:pPr>
        <w:pStyle w:val="a4"/>
        <w:spacing w:after="0"/>
        <w:ind w:left="0" w:firstLine="540"/>
        <w:outlineLvl w:val="0"/>
        <w:rPr>
          <w:rFonts w:eastAsia="Times New Roman"/>
          <w:b/>
          <w:bCs/>
          <w:sz w:val="24"/>
          <w:szCs w:val="24"/>
          <w:lang w:eastAsia="ru-RU"/>
        </w:rPr>
      </w:pPr>
      <w:r>
        <w:rPr>
          <w:rFonts w:eastAsia="Times New Roman"/>
          <w:b/>
          <w:bCs/>
          <w:sz w:val="24"/>
          <w:szCs w:val="24"/>
          <w:lang w:eastAsia="ru-RU"/>
        </w:rPr>
        <w:t xml:space="preserve">Результаты  ЕГЭ по математике </w:t>
      </w:r>
      <w:proofErr w:type="gramStart"/>
      <w:r>
        <w:rPr>
          <w:rFonts w:eastAsia="Times New Roman"/>
          <w:b/>
          <w:bCs/>
          <w:sz w:val="24"/>
          <w:szCs w:val="24"/>
          <w:lang w:eastAsia="ru-RU"/>
        </w:rPr>
        <w:t xml:space="preserve">( </w:t>
      </w:r>
      <w:proofErr w:type="gramEnd"/>
      <w:r>
        <w:rPr>
          <w:rFonts w:eastAsia="Times New Roman"/>
          <w:b/>
          <w:bCs/>
          <w:sz w:val="24"/>
          <w:szCs w:val="24"/>
          <w:lang w:eastAsia="ru-RU"/>
        </w:rPr>
        <w:t>профильная)</w:t>
      </w:r>
    </w:p>
    <w:tbl>
      <w:tblPr>
        <w:tblpPr w:leftFromText="180" w:rightFromText="180" w:bottomFromText="200" w:vertAnchor="text" w:horzAnchor="margin" w:tblpXSpec="center" w:tblpY="2"/>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790"/>
        <w:gridCol w:w="992"/>
        <w:gridCol w:w="1309"/>
        <w:gridCol w:w="1023"/>
        <w:gridCol w:w="1362"/>
        <w:gridCol w:w="1291"/>
        <w:gridCol w:w="1290"/>
      </w:tblGrid>
      <w:tr w:rsidR="00BF6099" w:rsidTr="00F541D8">
        <w:trPr>
          <w:trHeight w:val="400"/>
        </w:trPr>
        <w:tc>
          <w:tcPr>
            <w:tcW w:w="1242" w:type="dxa"/>
            <w:vMerge w:val="restart"/>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 xml:space="preserve">Предмет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49"/>
              <w:rPr>
                <w:rFonts w:eastAsia="Times New Roman"/>
                <w:sz w:val="24"/>
                <w:szCs w:val="24"/>
                <w:lang w:eastAsia="ru-RU"/>
              </w:rPr>
            </w:pPr>
            <w:r>
              <w:rPr>
                <w:rFonts w:eastAsia="Times New Roman"/>
                <w:sz w:val="24"/>
                <w:szCs w:val="24"/>
                <w:lang w:eastAsia="ru-RU"/>
              </w:rPr>
              <w:t>Учитель</w:t>
            </w:r>
          </w:p>
        </w:tc>
        <w:tc>
          <w:tcPr>
            <w:tcW w:w="790" w:type="dxa"/>
            <w:vMerge w:val="restart"/>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21"/>
              <w:rPr>
                <w:rFonts w:eastAsia="Times New Roman"/>
                <w:sz w:val="24"/>
                <w:szCs w:val="24"/>
                <w:lang w:eastAsia="ru-RU"/>
              </w:rPr>
            </w:pPr>
            <w:r>
              <w:rPr>
                <w:rFonts w:eastAsia="Times New Roman"/>
                <w:sz w:val="24"/>
                <w:szCs w:val="24"/>
                <w:lang w:eastAsia="ru-RU"/>
              </w:rPr>
              <w:t>Кол-во</w:t>
            </w:r>
          </w:p>
          <w:p w:rsidR="00BF6099" w:rsidRDefault="00BF6099">
            <w:pPr>
              <w:pStyle w:val="a4"/>
              <w:spacing w:after="0"/>
              <w:ind w:left="0" w:hanging="21"/>
              <w:rPr>
                <w:rFonts w:eastAsia="Times New Roman"/>
                <w:sz w:val="24"/>
                <w:szCs w:val="24"/>
                <w:lang w:eastAsia="ru-RU"/>
              </w:rPr>
            </w:pPr>
            <w:r>
              <w:rPr>
                <w:rFonts w:eastAsia="Times New Roman"/>
                <w:sz w:val="24"/>
                <w:szCs w:val="24"/>
                <w:lang w:eastAsia="ru-RU"/>
              </w:rPr>
              <w:t xml:space="preserve"> уч-ся</w:t>
            </w:r>
          </w:p>
        </w:tc>
        <w:tc>
          <w:tcPr>
            <w:tcW w:w="7267" w:type="dxa"/>
            <w:gridSpan w:val="6"/>
            <w:tcBorders>
              <w:top w:val="single" w:sz="4" w:space="0" w:color="auto"/>
              <w:left w:val="single" w:sz="4" w:space="0" w:color="auto"/>
              <w:bottom w:val="single" w:sz="4" w:space="0" w:color="auto"/>
              <w:right w:val="single" w:sz="4" w:space="0" w:color="auto"/>
            </w:tcBorders>
            <w:vAlign w:val="center"/>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Показатели</w:t>
            </w:r>
          </w:p>
        </w:tc>
      </w:tr>
      <w:tr w:rsidR="00BF6099" w:rsidTr="00F541D8">
        <w:trPr>
          <w:trHeight w:val="116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tc>
        <w:tc>
          <w:tcPr>
            <w:tcW w:w="790"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tc>
        <w:tc>
          <w:tcPr>
            <w:tcW w:w="992"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 успешно сдавших ЕГЭ</w:t>
            </w:r>
          </w:p>
        </w:tc>
        <w:tc>
          <w:tcPr>
            <w:tcW w:w="1309"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 xml:space="preserve">% </w:t>
            </w:r>
            <w:proofErr w:type="spellStart"/>
            <w:r>
              <w:rPr>
                <w:rFonts w:eastAsia="Times New Roman"/>
                <w:sz w:val="24"/>
                <w:szCs w:val="24"/>
                <w:lang w:eastAsia="ru-RU"/>
              </w:rPr>
              <w:t>несправившихся</w:t>
            </w:r>
            <w:proofErr w:type="spellEnd"/>
          </w:p>
        </w:tc>
        <w:tc>
          <w:tcPr>
            <w:tcW w:w="1023"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rPr>
                <w:rFonts w:eastAsia="Times New Roman"/>
                <w:sz w:val="24"/>
                <w:szCs w:val="24"/>
                <w:lang w:eastAsia="ru-RU"/>
              </w:rPr>
            </w:pPr>
            <w:r>
              <w:rPr>
                <w:rFonts w:eastAsia="Times New Roman"/>
                <w:sz w:val="24"/>
                <w:szCs w:val="24"/>
                <w:lang w:eastAsia="ru-RU"/>
              </w:rPr>
              <w:t>Средний балл</w:t>
            </w:r>
          </w:p>
        </w:tc>
        <w:tc>
          <w:tcPr>
            <w:tcW w:w="1362"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20"/>
              <w:rPr>
                <w:rFonts w:eastAsia="Times New Roman"/>
                <w:sz w:val="24"/>
                <w:szCs w:val="24"/>
                <w:lang w:eastAsia="ru-RU"/>
              </w:rPr>
            </w:pPr>
            <w:r>
              <w:rPr>
                <w:rFonts w:eastAsia="Times New Roman"/>
                <w:sz w:val="24"/>
                <w:szCs w:val="24"/>
                <w:lang w:eastAsia="ru-RU"/>
              </w:rPr>
              <w:t>Максимальный балл</w:t>
            </w:r>
          </w:p>
        </w:tc>
        <w:tc>
          <w:tcPr>
            <w:tcW w:w="1291"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132"/>
              <w:rPr>
                <w:rFonts w:eastAsia="Times New Roman"/>
                <w:sz w:val="24"/>
                <w:szCs w:val="24"/>
                <w:lang w:eastAsia="ru-RU"/>
              </w:rPr>
            </w:pPr>
            <w:r>
              <w:rPr>
                <w:rFonts w:eastAsia="Times New Roman"/>
                <w:sz w:val="24"/>
                <w:szCs w:val="24"/>
                <w:lang w:eastAsia="ru-RU"/>
              </w:rPr>
              <w:t>Минимальный балл</w:t>
            </w:r>
          </w:p>
        </w:tc>
        <w:tc>
          <w:tcPr>
            <w:tcW w:w="1290"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hanging="132"/>
              <w:rPr>
                <w:rFonts w:eastAsia="Times New Roman"/>
                <w:sz w:val="24"/>
                <w:szCs w:val="24"/>
                <w:lang w:eastAsia="ru-RU"/>
              </w:rPr>
            </w:pPr>
            <w:r>
              <w:rPr>
                <w:rFonts w:eastAsia="Times New Roman"/>
                <w:sz w:val="24"/>
                <w:szCs w:val="24"/>
                <w:lang w:eastAsia="ru-RU"/>
              </w:rPr>
              <w:t>Медианна</w:t>
            </w:r>
          </w:p>
        </w:tc>
      </w:tr>
      <w:tr w:rsidR="00BF6099" w:rsidTr="00F541D8">
        <w:trPr>
          <w:trHeight w:val="709"/>
        </w:trPr>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 xml:space="preserve">Математика профиль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iCs/>
                <w:sz w:val="24"/>
                <w:szCs w:val="24"/>
                <w:lang w:eastAsia="ru-RU"/>
              </w:rPr>
            </w:pPr>
            <w:proofErr w:type="spellStart"/>
            <w:r>
              <w:rPr>
                <w:rFonts w:eastAsia="Times New Roman"/>
                <w:sz w:val="24"/>
                <w:szCs w:val="24"/>
                <w:lang w:eastAsia="ru-RU"/>
              </w:rPr>
              <w:t>Дербина</w:t>
            </w:r>
            <w:proofErr w:type="spellEnd"/>
            <w:r>
              <w:rPr>
                <w:rFonts w:eastAsia="Times New Roman"/>
                <w:sz w:val="24"/>
                <w:szCs w:val="24"/>
                <w:lang w:eastAsia="ru-RU"/>
              </w:rPr>
              <w:t xml:space="preserve"> Г.К.</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83</w:t>
            </w:r>
          </w:p>
        </w:tc>
        <w:tc>
          <w:tcPr>
            <w:tcW w:w="1309"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sz w:val="24"/>
                <w:szCs w:val="24"/>
                <w:lang w:eastAsia="ru-RU"/>
              </w:rPr>
            </w:pPr>
            <w:r>
              <w:rPr>
                <w:rFonts w:eastAsia="Times New Roman"/>
                <w:sz w:val="24"/>
                <w:szCs w:val="24"/>
                <w:lang w:eastAsia="ru-RU"/>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bCs/>
                <w:sz w:val="24"/>
                <w:szCs w:val="24"/>
                <w:lang w:eastAsia="ru-RU"/>
              </w:rPr>
            </w:pPr>
            <w:r>
              <w:rPr>
                <w:rFonts w:eastAsia="Times New Roman"/>
                <w:bCs/>
                <w:sz w:val="24"/>
                <w:szCs w:val="24"/>
                <w:lang w:eastAsia="ru-RU"/>
              </w:rPr>
              <w:t>49,5</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bCs/>
                <w:sz w:val="24"/>
                <w:szCs w:val="24"/>
                <w:lang w:eastAsia="ru-RU"/>
              </w:rPr>
            </w:pPr>
            <w:r>
              <w:rPr>
                <w:rFonts w:eastAsia="Times New Roman"/>
                <w:bCs/>
                <w:sz w:val="24"/>
                <w:szCs w:val="24"/>
                <w:lang w:eastAsia="ru-RU"/>
              </w:rPr>
              <w:t>78</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bCs/>
                <w:sz w:val="24"/>
                <w:szCs w:val="24"/>
                <w:lang w:eastAsia="ru-RU"/>
              </w:rPr>
            </w:pPr>
            <w:r>
              <w:rPr>
                <w:rFonts w:eastAsia="Times New Roman"/>
                <w:bCs/>
                <w:sz w:val="24"/>
                <w:szCs w:val="24"/>
                <w:lang w:eastAsia="ru-RU"/>
              </w:rPr>
              <w:t>14</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rsidR="00BF6099" w:rsidRDefault="00BF6099">
            <w:pPr>
              <w:pStyle w:val="a4"/>
              <w:spacing w:after="0"/>
              <w:ind w:left="0" w:firstLine="142"/>
              <w:rPr>
                <w:rFonts w:eastAsia="Times New Roman"/>
                <w:bCs/>
                <w:sz w:val="24"/>
                <w:szCs w:val="24"/>
                <w:lang w:eastAsia="ru-RU"/>
              </w:rPr>
            </w:pPr>
            <w:r>
              <w:rPr>
                <w:rFonts w:eastAsia="Times New Roman"/>
                <w:bCs/>
                <w:sz w:val="24"/>
                <w:szCs w:val="24"/>
                <w:lang w:eastAsia="ru-RU"/>
              </w:rPr>
              <w:t>50</w:t>
            </w:r>
          </w:p>
        </w:tc>
      </w:tr>
    </w:tbl>
    <w:p w:rsidR="00BF6099" w:rsidRDefault="00BF6099" w:rsidP="00BF6099"/>
    <w:p w:rsidR="00BF6099" w:rsidRDefault="00BF6099" w:rsidP="00BF6099"/>
    <w:p w:rsidR="00F541D8" w:rsidRDefault="00F541D8" w:rsidP="00BF6099"/>
    <w:p w:rsidR="00F541D8" w:rsidRDefault="00F541D8" w:rsidP="00BF6099"/>
    <w:p w:rsidR="00F541D8" w:rsidRDefault="00F541D8" w:rsidP="00BF6099"/>
    <w:p w:rsidR="00F541D8" w:rsidRDefault="00F541D8" w:rsidP="00BF6099"/>
    <w:p w:rsidR="00F541D8" w:rsidRDefault="00F541D8" w:rsidP="00BF6099"/>
    <w:p w:rsidR="00F541D8" w:rsidRDefault="00F541D8" w:rsidP="00BF6099"/>
    <w:p w:rsidR="00F541D8" w:rsidRDefault="00F541D8" w:rsidP="00BF6099"/>
    <w:p w:rsidR="00BF6099" w:rsidRDefault="00BF6099" w:rsidP="00BF6099">
      <w:r>
        <w:t xml:space="preserve">Анализ результатов  государственной итоговой аттестации  выпускников 11 классов  </w:t>
      </w:r>
    </w:p>
    <w:tbl>
      <w:tblPr>
        <w:tblpPr w:leftFromText="180" w:rightFromText="180" w:bottomFromText="200" w:vertAnchor="text" w:horzAnchor="margin" w:tblpXSpec="center" w:tblpY="137"/>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1"/>
        <w:gridCol w:w="764"/>
        <w:gridCol w:w="766"/>
        <w:gridCol w:w="766"/>
        <w:gridCol w:w="766"/>
        <w:gridCol w:w="766"/>
        <w:gridCol w:w="766"/>
        <w:gridCol w:w="766"/>
        <w:gridCol w:w="766"/>
        <w:gridCol w:w="767"/>
        <w:gridCol w:w="767"/>
        <w:gridCol w:w="767"/>
        <w:gridCol w:w="767"/>
      </w:tblGrid>
      <w:tr w:rsidR="00BF6099" w:rsidTr="00BF6099">
        <w:trPr>
          <w:trHeight w:val="1834"/>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Предметы</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Кол-во участников</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 xml:space="preserve">Не набрали </w:t>
            </w:r>
            <w:proofErr w:type="spellStart"/>
            <w:r>
              <w:t>миним</w:t>
            </w:r>
            <w:proofErr w:type="spellEnd"/>
            <w:r>
              <w:t>.</w:t>
            </w:r>
          </w:p>
          <w:p w:rsidR="00BF6099" w:rsidRDefault="00BF6099">
            <w:pPr>
              <w:jc w:val="center"/>
            </w:pPr>
            <w:r>
              <w:t>кол-во баллов</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Мин.</w:t>
            </w:r>
          </w:p>
          <w:p w:rsidR="00BF6099" w:rsidRDefault="00BF6099">
            <w:pPr>
              <w:jc w:val="center"/>
            </w:pPr>
            <w:r>
              <w:t>кол-во баллов</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до 39</w:t>
            </w:r>
          </w:p>
          <w:p w:rsidR="00BF6099" w:rsidRDefault="00BF6099">
            <w:pPr>
              <w:jc w:val="center"/>
            </w:pPr>
            <w:r>
              <w:t>баллов</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40-49</w:t>
            </w:r>
          </w:p>
          <w:p w:rsidR="00BF6099" w:rsidRDefault="00BF6099">
            <w:pPr>
              <w:jc w:val="center"/>
            </w:pPr>
            <w:r>
              <w:t>баллов</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50-59 баллов</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60-69 баллов</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70-79 баллов</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80-89 баллов</w:t>
            </w:r>
          </w:p>
        </w:tc>
        <w:tc>
          <w:tcPr>
            <w:tcW w:w="767" w:type="dxa"/>
            <w:tcBorders>
              <w:top w:val="single" w:sz="4" w:space="0" w:color="auto"/>
              <w:left w:val="single" w:sz="4" w:space="0" w:color="auto"/>
              <w:bottom w:val="single" w:sz="4" w:space="0" w:color="auto"/>
              <w:right w:val="single" w:sz="4" w:space="0" w:color="auto"/>
            </w:tcBorders>
            <w:vAlign w:val="center"/>
          </w:tcPr>
          <w:p w:rsidR="00BF6099" w:rsidRDefault="00BF6099">
            <w:pPr>
              <w:jc w:val="center"/>
            </w:pPr>
          </w:p>
          <w:p w:rsidR="00BF6099" w:rsidRDefault="00BF6099">
            <w:pPr>
              <w:jc w:val="center"/>
            </w:pPr>
          </w:p>
          <w:p w:rsidR="00BF6099" w:rsidRDefault="00BF6099">
            <w:pPr>
              <w:jc w:val="center"/>
            </w:pPr>
            <w:r>
              <w:t>90-100 баллов</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Средний балл</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Медиана </w:t>
            </w:r>
          </w:p>
        </w:tc>
      </w:tr>
      <w:tr w:rsidR="00BF6099" w:rsidTr="00BF6099">
        <w:trPr>
          <w:trHeight w:val="514"/>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Математика профиль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14</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49,5</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50</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Русский язык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25</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8</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6</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68,2</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67</w:t>
            </w:r>
          </w:p>
        </w:tc>
      </w:tr>
      <w:tr w:rsidR="00BF6099" w:rsidTr="00BF6099">
        <w:trPr>
          <w:trHeight w:val="514"/>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Биология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7</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34</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47,1</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39</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Физика</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47</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53</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Химия</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41,25</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43,5</w:t>
            </w:r>
          </w:p>
        </w:tc>
      </w:tr>
      <w:tr w:rsidR="00BF6099" w:rsidTr="00BF6099">
        <w:trPr>
          <w:trHeight w:val="509"/>
        </w:trPr>
        <w:tc>
          <w:tcPr>
            <w:tcW w:w="1622" w:type="dxa"/>
            <w:tcBorders>
              <w:top w:val="single" w:sz="4" w:space="0" w:color="auto"/>
              <w:left w:val="single" w:sz="4" w:space="0" w:color="auto"/>
              <w:bottom w:val="single" w:sz="4" w:space="0" w:color="auto"/>
              <w:right w:val="single" w:sz="4" w:space="0" w:color="auto"/>
            </w:tcBorders>
            <w:vAlign w:val="center"/>
          </w:tcPr>
          <w:p w:rsidR="00BF6099" w:rsidRDefault="00BF6099">
            <w:pPr>
              <w:jc w:val="both"/>
            </w:pPr>
            <w:r>
              <w:lastRenderedPageBreak/>
              <w:t>История</w:t>
            </w:r>
          </w:p>
          <w:p w:rsidR="00BF6099" w:rsidRDefault="00BF6099">
            <w:pPr>
              <w:jc w:val="both"/>
            </w:pP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29</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43,3</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36</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Обществознание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54,8</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51</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Литература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60,6</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71</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Информатика и ИКТ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7</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44</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49,5</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География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83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767" w:type="dxa"/>
            <w:tcBorders>
              <w:top w:val="single" w:sz="4" w:space="0" w:color="auto"/>
              <w:left w:val="single" w:sz="4" w:space="0" w:color="auto"/>
              <w:bottom w:val="single" w:sz="4" w:space="0" w:color="auto"/>
              <w:right w:val="single" w:sz="4" w:space="0" w:color="auto"/>
            </w:tcBorders>
          </w:tcPr>
          <w:p w:rsidR="00BF6099" w:rsidRDefault="00BF6099">
            <w:pPr>
              <w:jc w:val="center"/>
            </w:pP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 xml:space="preserve">Английский язык </w:t>
            </w:r>
          </w:p>
        </w:tc>
        <w:tc>
          <w:tcPr>
            <w:tcW w:w="765"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5</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41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2</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69,2</w:t>
            </w:r>
          </w:p>
        </w:tc>
        <w:tc>
          <w:tcPr>
            <w:tcW w:w="76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72</w:t>
            </w:r>
          </w:p>
        </w:tc>
      </w:tr>
      <w:tr w:rsidR="00BF6099" w:rsidTr="00BF6099">
        <w:trPr>
          <w:trHeight w:val="502"/>
        </w:trPr>
        <w:tc>
          <w:tcPr>
            <w:tcW w:w="1622"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both"/>
            </w:pPr>
            <w:r>
              <w:t>ИТОГО</w:t>
            </w:r>
          </w:p>
        </w:tc>
        <w:tc>
          <w:tcPr>
            <w:tcW w:w="765" w:type="dxa"/>
            <w:tcBorders>
              <w:top w:val="single" w:sz="4" w:space="0" w:color="auto"/>
              <w:left w:val="single" w:sz="4" w:space="0" w:color="auto"/>
              <w:bottom w:val="single" w:sz="4" w:space="0" w:color="auto"/>
              <w:right w:val="single" w:sz="4" w:space="0" w:color="auto"/>
            </w:tcBorders>
            <w:vAlign w:val="center"/>
          </w:tcPr>
          <w:p w:rsidR="00BF6099" w:rsidRDefault="00BF6099">
            <w:pPr>
              <w:jc w:val="center"/>
            </w:pPr>
          </w:p>
        </w:tc>
        <w:tc>
          <w:tcPr>
            <w:tcW w:w="766"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10</w:t>
            </w:r>
          </w:p>
        </w:tc>
        <w:tc>
          <w:tcPr>
            <w:tcW w:w="766" w:type="dxa"/>
            <w:tcBorders>
              <w:top w:val="single" w:sz="4" w:space="0" w:color="auto"/>
              <w:left w:val="single" w:sz="4" w:space="0" w:color="auto"/>
              <w:bottom w:val="single" w:sz="4" w:space="0" w:color="auto"/>
              <w:right w:val="single" w:sz="4" w:space="0" w:color="auto"/>
            </w:tcBorders>
            <w:vAlign w:val="center"/>
          </w:tcPr>
          <w:p w:rsidR="00BF6099" w:rsidRDefault="00BF6099">
            <w:pPr>
              <w:jc w:val="center"/>
            </w:pP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14</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11</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9</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13</w:t>
            </w:r>
          </w:p>
        </w:tc>
        <w:tc>
          <w:tcPr>
            <w:tcW w:w="766"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14</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9</w:t>
            </w:r>
          </w:p>
        </w:tc>
        <w:tc>
          <w:tcPr>
            <w:tcW w:w="76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3</w:t>
            </w:r>
          </w:p>
        </w:tc>
        <w:tc>
          <w:tcPr>
            <w:tcW w:w="767"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767" w:type="dxa"/>
            <w:tcBorders>
              <w:top w:val="single" w:sz="4" w:space="0" w:color="auto"/>
              <w:left w:val="single" w:sz="4" w:space="0" w:color="auto"/>
              <w:bottom w:val="single" w:sz="4" w:space="0" w:color="auto"/>
              <w:right w:val="single" w:sz="4" w:space="0" w:color="auto"/>
            </w:tcBorders>
          </w:tcPr>
          <w:p w:rsidR="00BF6099" w:rsidRDefault="00BF6099">
            <w:pPr>
              <w:jc w:val="center"/>
            </w:pPr>
          </w:p>
        </w:tc>
      </w:tr>
    </w:tbl>
    <w:p w:rsidR="00BF6099" w:rsidRDefault="00BF6099" w:rsidP="00BF6099">
      <w:pPr>
        <w:pStyle w:val="a4"/>
        <w:spacing w:after="0"/>
        <w:ind w:left="0"/>
        <w:rPr>
          <w:rFonts w:eastAsia="Times New Roman"/>
          <w:sz w:val="24"/>
          <w:szCs w:val="24"/>
          <w:lang w:eastAsia="ru-RU"/>
        </w:rPr>
      </w:pPr>
    </w:p>
    <w:p w:rsidR="00BF6099" w:rsidRDefault="00BF6099" w:rsidP="00BF6099">
      <w:pPr>
        <w:pStyle w:val="a4"/>
        <w:spacing w:after="0"/>
        <w:ind w:left="0" w:firstLine="540"/>
        <w:rPr>
          <w:rFonts w:eastAsia="Times New Roman"/>
          <w:sz w:val="24"/>
          <w:szCs w:val="24"/>
          <w:lang w:eastAsia="ru-RU"/>
        </w:rPr>
      </w:pPr>
      <w:r>
        <w:rPr>
          <w:rFonts w:eastAsia="Times New Roman"/>
          <w:sz w:val="24"/>
          <w:szCs w:val="24"/>
          <w:lang w:eastAsia="ru-RU"/>
        </w:rPr>
        <w:t xml:space="preserve">Экзамены сдали не все выпускники, 10 выпускников не набрали минимальное количество баллов: </w:t>
      </w:r>
    </w:p>
    <w:tbl>
      <w:tblPr>
        <w:tblpPr w:leftFromText="180" w:rightFromText="180" w:bottomFromText="200" w:vertAnchor="text" w:horzAnchor="margin" w:tblpXSpec="center" w:tblpY="137"/>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2977"/>
        <w:gridCol w:w="2629"/>
      </w:tblGrid>
      <w:tr w:rsidR="00BF6099" w:rsidTr="00BF6099">
        <w:trPr>
          <w:trHeight w:val="1413"/>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Предметы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 xml:space="preserve">Кол-во участников сдававших экзамен </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jc w:val="center"/>
            </w:pPr>
            <w:r>
              <w:t xml:space="preserve">Не набрали минимальное </w:t>
            </w:r>
          </w:p>
          <w:p w:rsidR="00BF6099" w:rsidRDefault="00BF6099">
            <w:pPr>
              <w:jc w:val="center"/>
            </w:pPr>
            <w:r>
              <w:t>количество баллов</w:t>
            </w:r>
          </w:p>
        </w:tc>
      </w:tr>
      <w:tr w:rsidR="00BF6099" w:rsidTr="00BF6099">
        <w:trPr>
          <w:trHeight w:val="413"/>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Математика профиль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12</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2</w:t>
            </w:r>
          </w:p>
        </w:tc>
      </w:tr>
      <w:tr w:rsidR="00BF6099" w:rsidTr="00BF6099">
        <w:trPr>
          <w:trHeight w:val="306"/>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Русский язык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25</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w:t>
            </w:r>
          </w:p>
        </w:tc>
      </w:tr>
      <w:tr w:rsidR="00BF6099" w:rsidTr="00BF6099">
        <w:trPr>
          <w:trHeight w:val="238"/>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Биология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7</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w:t>
            </w:r>
          </w:p>
        </w:tc>
      </w:tr>
      <w:tr w:rsidR="00BF6099" w:rsidTr="00BF6099">
        <w:trPr>
          <w:trHeight w:val="385"/>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Физика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3</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0</w:t>
            </w:r>
          </w:p>
        </w:tc>
      </w:tr>
      <w:tr w:rsidR="00BF6099" w:rsidTr="00BF6099">
        <w:trPr>
          <w:trHeight w:val="276"/>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Химия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4</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w:t>
            </w:r>
          </w:p>
        </w:tc>
      </w:tr>
      <w:tr w:rsidR="00BF6099" w:rsidTr="00BF6099">
        <w:trPr>
          <w:trHeight w:val="267"/>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История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3</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w:t>
            </w:r>
          </w:p>
        </w:tc>
      </w:tr>
      <w:tr w:rsidR="00BF6099" w:rsidTr="00BF6099">
        <w:trPr>
          <w:trHeight w:val="412"/>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Обществознание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11</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3</w:t>
            </w:r>
          </w:p>
        </w:tc>
      </w:tr>
      <w:tr w:rsidR="00BF6099" w:rsidTr="00BF6099">
        <w:trPr>
          <w:trHeight w:val="276"/>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Литература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3</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0</w:t>
            </w:r>
          </w:p>
        </w:tc>
      </w:tr>
      <w:tr w:rsidR="00BF6099" w:rsidTr="00BF6099">
        <w:trPr>
          <w:trHeight w:val="395"/>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Информатика и ИКТ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4</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w:t>
            </w:r>
          </w:p>
        </w:tc>
      </w:tr>
      <w:tr w:rsidR="00BF6099" w:rsidTr="00BF6099">
        <w:trPr>
          <w:trHeight w:val="428"/>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География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1</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0</w:t>
            </w:r>
          </w:p>
        </w:tc>
      </w:tr>
      <w:tr w:rsidR="00BF6099" w:rsidTr="00BF6099">
        <w:trPr>
          <w:trHeight w:val="406"/>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 xml:space="preserve">Английский язык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5</w:t>
            </w:r>
          </w:p>
        </w:tc>
        <w:tc>
          <w:tcPr>
            <w:tcW w:w="262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center"/>
            </w:pPr>
            <w:r>
              <w:t>0</w:t>
            </w:r>
          </w:p>
        </w:tc>
      </w:tr>
      <w:tr w:rsidR="00BF6099" w:rsidTr="00BF6099">
        <w:trPr>
          <w:trHeight w:val="505"/>
        </w:trPr>
        <w:tc>
          <w:tcPr>
            <w:tcW w:w="4219" w:type="dxa"/>
            <w:tcBorders>
              <w:top w:val="single" w:sz="4" w:space="0" w:color="auto"/>
              <w:left w:val="single" w:sz="4" w:space="0" w:color="auto"/>
              <w:bottom w:val="single" w:sz="4" w:space="0" w:color="auto"/>
              <w:right w:val="single" w:sz="4" w:space="0" w:color="auto"/>
            </w:tcBorders>
            <w:vAlign w:val="center"/>
            <w:hideMark/>
          </w:tcPr>
          <w:p w:rsidR="00BF6099" w:rsidRDefault="00BF6099">
            <w:pPr>
              <w:spacing w:after="100" w:afterAutospacing="1"/>
              <w:jc w:val="both"/>
            </w:pPr>
            <w:r>
              <w:t>ИТОГО</w:t>
            </w:r>
          </w:p>
        </w:tc>
        <w:tc>
          <w:tcPr>
            <w:tcW w:w="2977" w:type="dxa"/>
            <w:tcBorders>
              <w:top w:val="single" w:sz="4" w:space="0" w:color="auto"/>
              <w:left w:val="single" w:sz="4" w:space="0" w:color="auto"/>
              <w:bottom w:val="single" w:sz="4" w:space="0" w:color="auto"/>
              <w:right w:val="single" w:sz="4" w:space="0" w:color="auto"/>
            </w:tcBorders>
            <w:vAlign w:val="center"/>
          </w:tcPr>
          <w:p w:rsidR="00BF6099" w:rsidRDefault="00BF6099">
            <w:pPr>
              <w:spacing w:after="100" w:afterAutospacing="1"/>
              <w:jc w:val="center"/>
            </w:pPr>
          </w:p>
        </w:tc>
        <w:tc>
          <w:tcPr>
            <w:tcW w:w="2629" w:type="dxa"/>
            <w:tcBorders>
              <w:top w:val="single" w:sz="4" w:space="0" w:color="auto"/>
              <w:left w:val="single" w:sz="4" w:space="0" w:color="auto"/>
              <w:bottom w:val="single" w:sz="4" w:space="0" w:color="auto"/>
              <w:right w:val="single" w:sz="4" w:space="0" w:color="auto"/>
            </w:tcBorders>
            <w:hideMark/>
          </w:tcPr>
          <w:p w:rsidR="00BF6099" w:rsidRDefault="00BF6099">
            <w:pPr>
              <w:spacing w:after="100" w:afterAutospacing="1"/>
              <w:jc w:val="center"/>
            </w:pPr>
            <w:r>
              <w:t>10</w:t>
            </w:r>
          </w:p>
        </w:tc>
      </w:tr>
    </w:tbl>
    <w:p w:rsidR="00BF6099" w:rsidRDefault="00BF6099" w:rsidP="00BF6099">
      <w:pPr>
        <w:pStyle w:val="a4"/>
        <w:spacing w:after="0"/>
        <w:ind w:left="0"/>
        <w:rPr>
          <w:rFonts w:eastAsia="Times New Roman"/>
          <w:b/>
          <w:sz w:val="24"/>
          <w:szCs w:val="24"/>
          <w:lang w:eastAsia="ru-RU"/>
        </w:rPr>
      </w:pPr>
    </w:p>
    <w:p w:rsidR="00BF6099" w:rsidRDefault="00BF6099" w:rsidP="00BF6099">
      <w:pPr>
        <w:pStyle w:val="a4"/>
        <w:spacing w:after="0"/>
        <w:ind w:left="0"/>
        <w:rPr>
          <w:rFonts w:eastAsia="Times New Roman"/>
          <w:b/>
          <w:sz w:val="24"/>
          <w:szCs w:val="24"/>
          <w:lang w:eastAsia="ru-RU"/>
        </w:rPr>
      </w:pPr>
    </w:p>
    <w:p w:rsidR="00BF6099" w:rsidRDefault="00BF6099" w:rsidP="00BF6099">
      <w:pPr>
        <w:pStyle w:val="a4"/>
        <w:spacing w:after="0"/>
        <w:ind w:left="0"/>
        <w:rPr>
          <w:rFonts w:eastAsia="Times New Roman"/>
          <w:b/>
          <w:sz w:val="24"/>
          <w:szCs w:val="24"/>
          <w:lang w:eastAsia="ru-RU"/>
        </w:rPr>
      </w:pPr>
      <w:r>
        <w:rPr>
          <w:rFonts w:eastAsia="Times New Roman"/>
          <w:b/>
          <w:sz w:val="24"/>
          <w:szCs w:val="24"/>
          <w:lang w:eastAsia="ru-RU"/>
        </w:rPr>
        <w:t>Динамика результатов государственной итоговой аттестации выпускников</w:t>
      </w:r>
      <w:proofErr w:type="gramStart"/>
      <w:r>
        <w:rPr>
          <w:rFonts w:eastAsia="Times New Roman"/>
          <w:b/>
          <w:sz w:val="24"/>
          <w:szCs w:val="24"/>
          <w:lang w:eastAsia="ru-RU"/>
        </w:rPr>
        <w:t xml:space="preserve"> .</w:t>
      </w:r>
      <w:proofErr w:type="gramEnd"/>
    </w:p>
    <w:p w:rsidR="00BF6099" w:rsidRDefault="00BF6099" w:rsidP="00BF6099">
      <w:pPr>
        <w:pStyle w:val="a4"/>
        <w:spacing w:after="0"/>
        <w:ind w:left="0"/>
        <w:rPr>
          <w:rFonts w:eastAsia="Times New Roman"/>
          <w:sz w:val="24"/>
          <w:szCs w:val="24"/>
          <w:lang w:eastAsia="ru-RU"/>
        </w:rPr>
      </w:pPr>
      <w:r w:rsidRPr="00A20A08">
        <w:rPr>
          <w:rFonts w:eastAsia="Times New Roman"/>
          <w:b/>
          <w:bCs/>
          <w:sz w:val="24"/>
          <w:szCs w:val="24"/>
          <w:lang w:eastAsia="ru-RU"/>
        </w:rPr>
        <w:object w:dxaOrig="7215"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55.5pt" o:ole="">
            <v:imagedata r:id="rId5" o:title=""/>
          </v:shape>
          <o:OLEObject Type="Embed" ProgID="PowerPoint.Slide.12" ShapeID="_x0000_i1025" DrawAspect="Content" ObjectID="_1660749714" r:id="rId6"/>
        </w:object>
      </w:r>
    </w:p>
    <w:p w:rsidR="00BF6099" w:rsidRDefault="00BF6099" w:rsidP="00BF6099">
      <w:pPr>
        <w:pStyle w:val="a4"/>
        <w:spacing w:after="0"/>
        <w:ind w:left="0"/>
        <w:rPr>
          <w:rFonts w:eastAsia="Times New Roman"/>
          <w:sz w:val="24"/>
          <w:szCs w:val="24"/>
          <w:lang w:eastAsia="ru-RU"/>
        </w:rPr>
      </w:pPr>
    </w:p>
    <w:p w:rsidR="00BF6099" w:rsidRDefault="00BF6099" w:rsidP="00BF6099">
      <w:pPr>
        <w:pStyle w:val="a4"/>
        <w:spacing w:after="0"/>
        <w:ind w:left="0" w:firstLine="540"/>
        <w:rPr>
          <w:rFonts w:eastAsia="Times New Roman"/>
          <w:sz w:val="24"/>
          <w:szCs w:val="24"/>
          <w:lang w:eastAsia="ru-RU"/>
        </w:rPr>
      </w:pPr>
      <w:r>
        <w:rPr>
          <w:rFonts w:eastAsia="Times New Roman"/>
          <w:sz w:val="24"/>
          <w:szCs w:val="24"/>
          <w:lang w:eastAsia="ru-RU"/>
        </w:rPr>
        <w:t xml:space="preserve"> Анализируя результаты экзаменов по выбору в профильных классах, хочется отметить, что многие предметы выпускники выбрали осознанно и успешно их сдали, показав неплохие результаты. Снизились результаты почти по всем предметам, причиной этому стало подготовка учащихся на итоговом этапе повторения изученного материала использованием дистанционных образовательных технологий.</w:t>
      </w:r>
    </w:p>
    <w:p w:rsidR="00BF6099" w:rsidRDefault="00BF6099" w:rsidP="00BF6099">
      <w:pPr>
        <w:pStyle w:val="a4"/>
        <w:spacing w:after="0"/>
        <w:ind w:left="0" w:firstLine="540"/>
        <w:rPr>
          <w:rFonts w:eastAsia="Times New Roman"/>
          <w:sz w:val="24"/>
          <w:szCs w:val="24"/>
          <w:lang w:eastAsia="ru-RU"/>
        </w:rPr>
      </w:pPr>
      <w:r>
        <w:rPr>
          <w:rFonts w:eastAsia="Times New Roman"/>
          <w:sz w:val="24"/>
          <w:szCs w:val="24"/>
          <w:lang w:eastAsia="ru-RU"/>
        </w:rPr>
        <w:t>Повысились по физике  и биологии.</w:t>
      </w:r>
    </w:p>
    <w:p w:rsidR="00BF6099" w:rsidRDefault="00BF6099" w:rsidP="00BF6099">
      <w:r>
        <w:t>Результаты государственной итоговой аттестации являются следствием упорной и кропотливой работы учителей, работающих в 11 классах, которые, не считаясь со своим личным временем, проводили систематическую работу по подготовке обучающихся в течени</w:t>
      </w:r>
      <w:r w:rsidR="00F541D8">
        <w:t xml:space="preserve">е </w:t>
      </w:r>
      <w:r>
        <w:t xml:space="preserve"> учебного года как на уроках,  во внеурочное время и также с использованием дистанционных образовательных технология.</w:t>
      </w:r>
    </w:p>
    <w:p w:rsidR="00BF6099" w:rsidRDefault="00BF6099" w:rsidP="00F541D8">
      <w:pPr>
        <w:rPr>
          <w:b/>
          <w:color w:val="FF0000"/>
        </w:rPr>
      </w:pPr>
    </w:p>
    <w:p w:rsidR="00BF6099" w:rsidRDefault="00BF6099" w:rsidP="00BF6099">
      <w:pPr>
        <w:jc w:val="center"/>
        <w:rPr>
          <w:b/>
        </w:rPr>
      </w:pPr>
      <w:r>
        <w:rPr>
          <w:b/>
        </w:rPr>
        <w:t>Всероссийские проверочные работы</w:t>
      </w:r>
    </w:p>
    <w:p w:rsidR="00BF6099" w:rsidRDefault="00BF6099" w:rsidP="00BF6099">
      <w:pPr>
        <w:shd w:val="clear" w:color="auto" w:fill="FFFFFF"/>
        <w:jc w:val="both"/>
        <w:rPr>
          <w:color w:val="333333"/>
        </w:rPr>
      </w:pPr>
      <w:r>
        <w:rPr>
          <w:b/>
          <w:bCs/>
          <w:color w:val="333333"/>
        </w:rPr>
        <w:t>Всероссийские проверочные работы (ВПР)</w:t>
      </w:r>
      <w:r>
        <w:rPr>
          <w:color w:val="333333"/>
        </w:rPr>
        <w:t xml:space="preserve"> – это итоговые работы, проводимые по отдельным учебным предметам для оценки уровня подготовки школьников с учетом требования Федеральных государственных образовательных стандартов. Они не являются аналогом государственной итоговой аттестации. </w:t>
      </w:r>
      <w:r>
        <w:t>И</w:t>
      </w:r>
      <w:r>
        <w:rPr>
          <w:color w:val="000000"/>
        </w:rPr>
        <w:t xml:space="preserve">з-за распространения </w:t>
      </w:r>
      <w:proofErr w:type="spellStart"/>
      <w:r>
        <w:rPr>
          <w:color w:val="000000"/>
        </w:rPr>
        <w:t>коронавирусной</w:t>
      </w:r>
      <w:proofErr w:type="spellEnd"/>
      <w:r>
        <w:rPr>
          <w:color w:val="000000"/>
        </w:rPr>
        <w:t xml:space="preserve"> инфекции и введении технологий  дистанционного обучения  в школах всероссийские проверочные работы в 5-8 классах были отменены. Проведены были работы в 11 классах.</w:t>
      </w:r>
    </w:p>
    <w:p w:rsidR="00BF6099" w:rsidRDefault="00BF6099" w:rsidP="00BF6099">
      <w:pPr>
        <w:shd w:val="clear" w:color="auto" w:fill="FFFFFF"/>
        <w:jc w:val="both"/>
        <w:rPr>
          <w:color w:val="333333"/>
        </w:rPr>
      </w:pPr>
      <w:r>
        <w:rPr>
          <w:color w:val="333333"/>
        </w:rPr>
        <w:t>Результаты таких проверочных работ нельзя использовать для выставления годовых оценок, это «диагностические работы, которые позволяют оценить индивидуальные достижения учащихся». ВПР никак не влияют на успеваемость учеников.</w:t>
      </w:r>
    </w:p>
    <w:p w:rsidR="00BF6099" w:rsidRDefault="00BF6099" w:rsidP="00BF6099">
      <w:pPr>
        <w:shd w:val="clear" w:color="auto" w:fill="FFFFFF"/>
        <w:jc w:val="both"/>
        <w:rPr>
          <w:color w:val="333333"/>
        </w:rPr>
      </w:pPr>
      <w:r>
        <w:rPr>
          <w:color w:val="333333"/>
        </w:rPr>
        <w:lastRenderedPageBreak/>
        <w:t xml:space="preserve">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p>
    <w:p w:rsidR="00BF6099" w:rsidRDefault="00BF6099" w:rsidP="00BF6099">
      <w:pPr>
        <w:shd w:val="clear" w:color="auto" w:fill="FFFFFF"/>
        <w:jc w:val="both"/>
        <w:rPr>
          <w:color w:val="333333"/>
        </w:rPr>
      </w:pPr>
      <w:r>
        <w:rPr>
          <w:color w:val="333333"/>
        </w:rPr>
        <w:t>ВПР проводятся для самодиагностики школы, чтобы выделить проблемные зоны и организовать работу в образовательной организации по нейтрализации выявленных зон, для совершенствования методики преподавания предметов в конкретных школах, а также для индивидуальной работы с учащимися по устранению имеющихся пробелов в знаниях.</w:t>
      </w:r>
    </w:p>
    <w:p w:rsidR="00BF6099" w:rsidRDefault="00BF6099" w:rsidP="00BF6099">
      <w:pPr>
        <w:shd w:val="clear" w:color="auto" w:fill="FFFFFF"/>
        <w:jc w:val="both"/>
        <w:rPr>
          <w:color w:val="333333"/>
        </w:rPr>
      </w:pPr>
      <w:r>
        <w:rPr>
          <w:color w:val="333333"/>
        </w:rPr>
        <w:t>ВПР школьники пишут в своих школах. Рекомендуемое время их проведения – второй-третий урок в школьном расписании; продолжительность – от одного до двух уроков.</w:t>
      </w:r>
    </w:p>
    <w:p w:rsidR="00BF6099" w:rsidRDefault="00BF6099" w:rsidP="00BF6099">
      <w:pPr>
        <w:shd w:val="clear" w:color="auto" w:fill="FFFFFF"/>
        <w:jc w:val="both"/>
        <w:rPr>
          <w:color w:val="333333"/>
        </w:rPr>
      </w:pPr>
      <w:r>
        <w:rPr>
          <w:color w:val="333333"/>
        </w:rPr>
        <w:t> </w:t>
      </w:r>
    </w:p>
    <w:p w:rsidR="00BF6099" w:rsidRDefault="00BF6099" w:rsidP="00BF6099">
      <w:pPr>
        <w:shd w:val="clear" w:color="auto" w:fill="FFFFFF"/>
        <w:jc w:val="center"/>
        <w:rPr>
          <w:color w:val="333333"/>
        </w:rPr>
      </w:pPr>
      <w:r>
        <w:rPr>
          <w:b/>
          <w:bCs/>
          <w:color w:val="333333"/>
        </w:rPr>
        <w:t>ВПР в 2019-2020 учебном году</w:t>
      </w:r>
    </w:p>
    <w:p w:rsidR="00BF6099" w:rsidRDefault="00BF6099" w:rsidP="00BF6099">
      <w:pPr>
        <w:shd w:val="clear" w:color="auto" w:fill="FFFFFF"/>
        <w:jc w:val="both"/>
      </w:pPr>
      <w:r>
        <w:rPr>
          <w:color w:val="FF0000"/>
        </w:rPr>
        <w:t xml:space="preserve"> </w:t>
      </w:r>
      <w:r>
        <w:t xml:space="preserve">11 класс – иностранный язык (02.03), химия (10.03), физика (16.03), история (10.03), биология (16.03), география (02.03). </w:t>
      </w:r>
    </w:p>
    <w:p w:rsidR="00BF6099" w:rsidRDefault="00BF6099" w:rsidP="00BF6099">
      <w:pPr>
        <w:jc w:val="center"/>
        <w:rPr>
          <w:b/>
        </w:rPr>
      </w:pPr>
    </w:p>
    <w:p w:rsidR="00BF6099" w:rsidRDefault="00BF6099" w:rsidP="00BF6099">
      <w:pPr>
        <w:jc w:val="center"/>
        <w:rPr>
          <w:b/>
        </w:rPr>
      </w:pPr>
    </w:p>
    <w:p w:rsidR="00BF6099" w:rsidRDefault="00BF6099" w:rsidP="00BF609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027"/>
        <w:gridCol w:w="925"/>
        <w:gridCol w:w="901"/>
        <w:gridCol w:w="1109"/>
        <w:gridCol w:w="925"/>
        <w:gridCol w:w="1480"/>
        <w:gridCol w:w="1065"/>
      </w:tblGrid>
      <w:tr w:rsidR="00BF6099" w:rsidTr="00BF6099">
        <w:trPr>
          <w:trHeight w:val="1606"/>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Предмет </w:t>
            </w:r>
          </w:p>
        </w:tc>
        <w:tc>
          <w:tcPr>
            <w:tcW w:w="102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Выполняло работу</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«5»</w:t>
            </w:r>
          </w:p>
          <w:p w:rsidR="00BF6099" w:rsidRDefault="00BF6099">
            <w:pPr>
              <w:jc w:val="center"/>
            </w:pPr>
            <w:r>
              <w:t>%</w:t>
            </w:r>
          </w:p>
        </w:tc>
        <w:tc>
          <w:tcPr>
            <w:tcW w:w="901"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w:t>
            </w:r>
          </w:p>
          <w:p w:rsidR="00BF6099" w:rsidRDefault="00BF6099">
            <w:pPr>
              <w:jc w:val="center"/>
            </w:pPr>
            <w:r>
              <w:t>%</w:t>
            </w:r>
          </w:p>
        </w:tc>
        <w:tc>
          <w:tcPr>
            <w:tcW w:w="110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w:t>
            </w:r>
          </w:p>
          <w:p w:rsidR="00BF6099" w:rsidRDefault="00BF6099">
            <w:pPr>
              <w:jc w:val="center"/>
            </w:pPr>
            <w:r>
              <w:t>%</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w:t>
            </w:r>
          </w:p>
          <w:p w:rsidR="00BF6099" w:rsidRDefault="00BF6099">
            <w:pPr>
              <w:jc w:val="center"/>
            </w:pPr>
            <w:r>
              <w:t>%</w:t>
            </w:r>
          </w:p>
        </w:tc>
        <w:tc>
          <w:tcPr>
            <w:tcW w:w="148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выполнения</w:t>
            </w:r>
          </w:p>
        </w:tc>
        <w:tc>
          <w:tcPr>
            <w:tcW w:w="106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качества</w:t>
            </w:r>
          </w:p>
        </w:tc>
      </w:tr>
      <w:tr w:rsidR="00BF6099" w:rsidTr="00BF6099">
        <w:trPr>
          <w:trHeight w:val="318"/>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География </w:t>
            </w:r>
          </w:p>
        </w:tc>
        <w:tc>
          <w:tcPr>
            <w:tcW w:w="102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24</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38</w:t>
            </w:r>
          </w:p>
        </w:tc>
        <w:tc>
          <w:tcPr>
            <w:tcW w:w="901"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62</w:t>
            </w:r>
          </w:p>
        </w:tc>
        <w:tc>
          <w:tcPr>
            <w:tcW w:w="110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0</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0</w:t>
            </w:r>
          </w:p>
        </w:tc>
        <w:tc>
          <w:tcPr>
            <w:tcW w:w="148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100</w:t>
            </w:r>
          </w:p>
        </w:tc>
        <w:tc>
          <w:tcPr>
            <w:tcW w:w="106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100</w:t>
            </w:r>
          </w:p>
        </w:tc>
      </w:tr>
      <w:tr w:rsidR="00BF6099" w:rsidTr="00BF6099">
        <w:trPr>
          <w:trHeight w:val="318"/>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Химия </w:t>
            </w:r>
          </w:p>
        </w:tc>
        <w:tc>
          <w:tcPr>
            <w:tcW w:w="102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17</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29</w:t>
            </w:r>
          </w:p>
        </w:tc>
        <w:tc>
          <w:tcPr>
            <w:tcW w:w="901"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110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47</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0</w:t>
            </w:r>
          </w:p>
        </w:tc>
        <w:tc>
          <w:tcPr>
            <w:tcW w:w="148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88</w:t>
            </w:r>
          </w:p>
        </w:tc>
        <w:tc>
          <w:tcPr>
            <w:tcW w:w="106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64</w:t>
            </w:r>
          </w:p>
        </w:tc>
      </w:tr>
      <w:tr w:rsidR="00BF6099" w:rsidTr="00BF6099">
        <w:trPr>
          <w:trHeight w:val="318"/>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Биология </w:t>
            </w:r>
          </w:p>
        </w:tc>
        <w:tc>
          <w:tcPr>
            <w:tcW w:w="102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12</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21</w:t>
            </w:r>
          </w:p>
        </w:tc>
        <w:tc>
          <w:tcPr>
            <w:tcW w:w="901"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47</w:t>
            </w:r>
          </w:p>
        </w:tc>
        <w:tc>
          <w:tcPr>
            <w:tcW w:w="110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28</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w:t>
            </w:r>
          </w:p>
        </w:tc>
        <w:tc>
          <w:tcPr>
            <w:tcW w:w="148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96</w:t>
            </w:r>
          </w:p>
        </w:tc>
        <w:tc>
          <w:tcPr>
            <w:tcW w:w="1065" w:type="dxa"/>
            <w:tcBorders>
              <w:top w:val="single" w:sz="4" w:space="0" w:color="auto"/>
              <w:left w:val="single" w:sz="4" w:space="0" w:color="auto"/>
              <w:bottom w:val="single" w:sz="4" w:space="0" w:color="auto"/>
              <w:right w:val="single" w:sz="4" w:space="0" w:color="auto"/>
            </w:tcBorders>
          </w:tcPr>
          <w:p w:rsidR="00BF6099" w:rsidRDefault="00BF6099">
            <w:pPr>
              <w:jc w:val="center"/>
            </w:pPr>
          </w:p>
        </w:tc>
      </w:tr>
      <w:tr w:rsidR="00BF6099" w:rsidTr="00BF6099">
        <w:trPr>
          <w:trHeight w:val="318"/>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Физика </w:t>
            </w:r>
          </w:p>
        </w:tc>
        <w:tc>
          <w:tcPr>
            <w:tcW w:w="1027"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925"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901"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1109"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925"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1480" w:type="dxa"/>
            <w:tcBorders>
              <w:top w:val="single" w:sz="4" w:space="0" w:color="auto"/>
              <w:left w:val="single" w:sz="4" w:space="0" w:color="auto"/>
              <w:bottom w:val="single" w:sz="4" w:space="0" w:color="auto"/>
              <w:right w:val="single" w:sz="4" w:space="0" w:color="auto"/>
            </w:tcBorders>
          </w:tcPr>
          <w:p w:rsidR="00BF6099" w:rsidRDefault="00BF6099">
            <w:pPr>
              <w:jc w:val="center"/>
            </w:pPr>
          </w:p>
        </w:tc>
        <w:tc>
          <w:tcPr>
            <w:tcW w:w="1065" w:type="dxa"/>
            <w:tcBorders>
              <w:top w:val="single" w:sz="4" w:space="0" w:color="auto"/>
              <w:left w:val="single" w:sz="4" w:space="0" w:color="auto"/>
              <w:bottom w:val="single" w:sz="4" w:space="0" w:color="auto"/>
              <w:right w:val="single" w:sz="4" w:space="0" w:color="auto"/>
            </w:tcBorders>
          </w:tcPr>
          <w:p w:rsidR="00BF6099" w:rsidRDefault="00BF6099">
            <w:pPr>
              <w:jc w:val="center"/>
            </w:pPr>
          </w:p>
        </w:tc>
      </w:tr>
      <w:tr w:rsidR="00BF6099" w:rsidTr="00BF6099">
        <w:trPr>
          <w:trHeight w:val="636"/>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Французский язык</w:t>
            </w:r>
          </w:p>
        </w:tc>
        <w:tc>
          <w:tcPr>
            <w:tcW w:w="102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0</w:t>
            </w:r>
          </w:p>
        </w:tc>
        <w:tc>
          <w:tcPr>
            <w:tcW w:w="901"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33</w:t>
            </w:r>
          </w:p>
        </w:tc>
        <w:tc>
          <w:tcPr>
            <w:tcW w:w="110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33</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33</w:t>
            </w:r>
          </w:p>
        </w:tc>
        <w:tc>
          <w:tcPr>
            <w:tcW w:w="148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67</w:t>
            </w:r>
          </w:p>
        </w:tc>
        <w:tc>
          <w:tcPr>
            <w:tcW w:w="106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33</w:t>
            </w:r>
          </w:p>
        </w:tc>
      </w:tr>
      <w:tr w:rsidR="00BF6099" w:rsidTr="00BF6099">
        <w:trPr>
          <w:trHeight w:val="636"/>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Английский язык </w:t>
            </w:r>
          </w:p>
        </w:tc>
        <w:tc>
          <w:tcPr>
            <w:tcW w:w="102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16</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19</w:t>
            </w:r>
          </w:p>
        </w:tc>
        <w:tc>
          <w:tcPr>
            <w:tcW w:w="901"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44</w:t>
            </w:r>
          </w:p>
        </w:tc>
        <w:tc>
          <w:tcPr>
            <w:tcW w:w="110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37</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0</w:t>
            </w:r>
          </w:p>
        </w:tc>
        <w:tc>
          <w:tcPr>
            <w:tcW w:w="148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100</w:t>
            </w:r>
          </w:p>
        </w:tc>
        <w:tc>
          <w:tcPr>
            <w:tcW w:w="106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63</w:t>
            </w:r>
          </w:p>
        </w:tc>
      </w:tr>
      <w:tr w:rsidR="00BF6099" w:rsidTr="00BF6099">
        <w:trPr>
          <w:trHeight w:val="318"/>
        </w:trPr>
        <w:tc>
          <w:tcPr>
            <w:tcW w:w="189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 xml:space="preserve">История </w:t>
            </w:r>
          </w:p>
        </w:tc>
        <w:tc>
          <w:tcPr>
            <w:tcW w:w="1027"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21</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43</w:t>
            </w:r>
          </w:p>
        </w:tc>
        <w:tc>
          <w:tcPr>
            <w:tcW w:w="901"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28</w:t>
            </w:r>
          </w:p>
        </w:tc>
        <w:tc>
          <w:tcPr>
            <w:tcW w:w="110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29</w:t>
            </w:r>
          </w:p>
        </w:tc>
        <w:tc>
          <w:tcPr>
            <w:tcW w:w="92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0</w:t>
            </w:r>
          </w:p>
        </w:tc>
        <w:tc>
          <w:tcPr>
            <w:tcW w:w="1480"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100</w:t>
            </w:r>
          </w:p>
        </w:tc>
        <w:tc>
          <w:tcPr>
            <w:tcW w:w="1065"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71</w:t>
            </w:r>
          </w:p>
        </w:tc>
      </w:tr>
    </w:tbl>
    <w:p w:rsidR="00BF6099" w:rsidRDefault="00BF6099" w:rsidP="00BF6099">
      <w:pPr>
        <w:rPr>
          <w:color w:val="FF0000"/>
        </w:rPr>
      </w:pPr>
    </w:p>
    <w:p w:rsidR="00BF6099" w:rsidRDefault="00BF6099" w:rsidP="00BF6099">
      <w:pPr>
        <w:jc w:val="center"/>
        <w:rPr>
          <w:color w:val="FF0000"/>
        </w:rPr>
      </w:pPr>
    </w:p>
    <w:p w:rsidR="00F541D8" w:rsidRDefault="00F541D8" w:rsidP="00BF6099">
      <w:pPr>
        <w:jc w:val="center"/>
      </w:pPr>
    </w:p>
    <w:p w:rsidR="00F541D8" w:rsidRDefault="00F541D8" w:rsidP="00BF6099">
      <w:pPr>
        <w:jc w:val="center"/>
      </w:pPr>
    </w:p>
    <w:p w:rsidR="00F541D8" w:rsidRDefault="00F541D8" w:rsidP="00BF6099">
      <w:pPr>
        <w:jc w:val="center"/>
      </w:pPr>
    </w:p>
    <w:p w:rsidR="00F541D8" w:rsidRDefault="00F541D8" w:rsidP="00BF6099">
      <w:pPr>
        <w:jc w:val="center"/>
      </w:pPr>
    </w:p>
    <w:p w:rsidR="00BF6099" w:rsidRDefault="00BF6099" w:rsidP="00BF6099">
      <w:pPr>
        <w:jc w:val="center"/>
      </w:pPr>
      <w:r>
        <w:t>Сравнение отметок с отметками по журналу</w:t>
      </w:r>
    </w:p>
    <w:p w:rsidR="00BF6099" w:rsidRDefault="00BF6099" w:rsidP="00BF6099">
      <w:pPr>
        <w:jc w:val="center"/>
      </w:pPr>
    </w:p>
    <w:p w:rsidR="00BF6099" w:rsidRDefault="00BF6099" w:rsidP="00BF609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Предмет </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Понизили</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Подтвердили </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Повысили </w:t>
            </w:r>
          </w:p>
        </w:tc>
      </w:tr>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Биология </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25</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67</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8</w:t>
            </w:r>
          </w:p>
        </w:tc>
      </w:tr>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Физика </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13</w:t>
            </w:r>
          </w:p>
        </w:tc>
        <w:tc>
          <w:tcPr>
            <w:tcW w:w="2393" w:type="dxa"/>
            <w:tcBorders>
              <w:top w:val="single" w:sz="4" w:space="0" w:color="000000"/>
              <w:left w:val="single" w:sz="4" w:space="0" w:color="000000"/>
              <w:bottom w:val="single" w:sz="4" w:space="0" w:color="000000"/>
              <w:right w:val="single" w:sz="4" w:space="0" w:color="000000"/>
            </w:tcBorders>
            <w:shd w:val="clear" w:color="auto" w:fill="FFFFFF"/>
            <w:hideMark/>
          </w:tcPr>
          <w:p w:rsidR="00BF6099" w:rsidRDefault="00BF6099">
            <w:pPr>
              <w:autoSpaceDE w:val="0"/>
              <w:autoSpaceDN w:val="0"/>
              <w:adjustRightInd w:val="0"/>
              <w:jc w:val="center"/>
            </w:pPr>
            <w:r>
              <w:t>81</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6</w:t>
            </w:r>
          </w:p>
        </w:tc>
      </w:tr>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Французский язык</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67</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33</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0</w:t>
            </w:r>
          </w:p>
        </w:tc>
      </w:tr>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Английский язык</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25</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75</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0</w:t>
            </w:r>
          </w:p>
        </w:tc>
      </w:tr>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География </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25</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67</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8</w:t>
            </w:r>
          </w:p>
        </w:tc>
      </w:tr>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Химия </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0</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88</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12</w:t>
            </w:r>
          </w:p>
        </w:tc>
      </w:tr>
      <w:tr w:rsidR="00BF6099" w:rsidTr="00BF6099">
        <w:tc>
          <w:tcPr>
            <w:tcW w:w="2392"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 xml:space="preserve">История </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0</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100</w:t>
            </w:r>
          </w:p>
        </w:tc>
        <w:tc>
          <w:tcPr>
            <w:tcW w:w="2393" w:type="dxa"/>
            <w:tcBorders>
              <w:top w:val="single" w:sz="4" w:space="0" w:color="000000"/>
              <w:left w:val="single" w:sz="4" w:space="0" w:color="000000"/>
              <w:bottom w:val="single" w:sz="4" w:space="0" w:color="000000"/>
              <w:right w:val="single" w:sz="4" w:space="0" w:color="000000"/>
            </w:tcBorders>
            <w:hideMark/>
          </w:tcPr>
          <w:p w:rsidR="00BF6099" w:rsidRDefault="00BF6099">
            <w:pPr>
              <w:autoSpaceDE w:val="0"/>
              <w:autoSpaceDN w:val="0"/>
              <w:adjustRightInd w:val="0"/>
              <w:jc w:val="center"/>
            </w:pPr>
            <w:r>
              <w:t>0</w:t>
            </w:r>
          </w:p>
        </w:tc>
      </w:tr>
    </w:tbl>
    <w:p w:rsidR="00BF6099" w:rsidRDefault="00BF6099" w:rsidP="00BF6099"/>
    <w:p w:rsidR="00BF6099" w:rsidRDefault="00BF6099" w:rsidP="00BF6099"/>
    <w:p w:rsidR="00BF6099" w:rsidRDefault="00BF6099" w:rsidP="00BF6099"/>
    <w:p w:rsidR="00BF6099" w:rsidRDefault="00BF6099" w:rsidP="00BF6099"/>
    <w:p w:rsidR="00BF6099" w:rsidRDefault="00F541D8" w:rsidP="00BF6099">
      <w:r>
        <w:object w:dxaOrig="7156" w:dyaOrig="5366">
          <v:shape id="_x0000_i1026" type="#_x0000_t75" style="width:451.5pt;height:338.25pt" o:ole="">
            <v:imagedata r:id="rId7" o:title=""/>
          </v:shape>
          <o:OLEObject Type="Embed" ProgID="PowerPoint.Slide.12" ShapeID="_x0000_i1026" DrawAspect="Content" ObjectID="_1660749715" r:id="rId8"/>
        </w:object>
      </w:r>
    </w:p>
    <w:p w:rsidR="00BF6099" w:rsidRDefault="00BF6099" w:rsidP="00BF6099">
      <w:pPr>
        <w:rPr>
          <w:color w:val="FF0000"/>
        </w:rPr>
      </w:pPr>
    </w:p>
    <w:p w:rsidR="00BF6099" w:rsidRDefault="00BF6099" w:rsidP="00BF6099">
      <w:r>
        <w:t>Результаты всероссийских проверочных  работ показали, что в основном оценки за ВПР соответствуют оценкам выставляемых учителями в полугодиях кроме оценок по  французскому языку - учитель завышает оценки.</w:t>
      </w:r>
    </w:p>
    <w:p w:rsidR="00BF6099" w:rsidRDefault="00BF6099" w:rsidP="00BF6099">
      <w:pPr>
        <w:spacing w:line="240" w:lineRule="atLeast"/>
        <w:rPr>
          <w:color w:val="FF0000"/>
        </w:rPr>
      </w:pPr>
    </w:p>
    <w:p w:rsidR="00BF6099" w:rsidRDefault="00BF6099" w:rsidP="00BF6099">
      <w:pPr>
        <w:ind w:firstLine="708"/>
        <w:jc w:val="both"/>
      </w:pPr>
      <w:r>
        <w:rPr>
          <w:lang w:eastAsia="en-US"/>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r>
        <w:t>В нашей школе задача методической работы – это создание такой образовательной среды, где был бы максимально реализован потенциал и учащегося и педагогического коллектива, создание таких условий, в которых бы и учитель, и педагогический коллектив в целом, просто не мог бы работать некачественно. Качество же внутри учителя – это категория нравственная, требующая развития его самосознания и постоянного профессионального роста. Среди основных слагаемых успешного осуществления процесса развития школы следует отметить готовность педагогов к осуществлению преобразований, уровень их профессиональных компетенций, умение работать творчески, мобильно, в инновационном режиме.</w:t>
      </w:r>
    </w:p>
    <w:p w:rsidR="00BF6099" w:rsidRDefault="00BF6099" w:rsidP="00BF6099">
      <w:pPr>
        <w:suppressAutoHyphens/>
        <w:jc w:val="both"/>
        <w:rPr>
          <w:lang w:eastAsia="ar-SA"/>
        </w:rPr>
      </w:pPr>
      <w:r>
        <w:rPr>
          <w:lang w:eastAsia="ar-SA"/>
        </w:rPr>
        <w:t xml:space="preserve">            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Pr>
          <w:lang w:eastAsia="ar-SA"/>
        </w:rPr>
        <w:t>внутришкольного</w:t>
      </w:r>
      <w:proofErr w:type="spellEnd"/>
      <w:r>
        <w:rPr>
          <w:lang w:eastAsia="ar-SA"/>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BF6099" w:rsidRDefault="00BF6099" w:rsidP="00BF6099">
      <w:pPr>
        <w:jc w:val="both"/>
        <w:rPr>
          <w:lang w:eastAsia="ar-SA"/>
        </w:rPr>
      </w:pPr>
      <w:r>
        <w:rPr>
          <w:lang w:eastAsia="ar-SA"/>
        </w:rPr>
        <w:lastRenderedPageBreak/>
        <w:t>В 2019 – 2020 учебном году были проведены заседания педагогических советов со следующей тематикой:</w:t>
      </w:r>
    </w:p>
    <w:p w:rsidR="00BF6099" w:rsidRDefault="00BF6099" w:rsidP="00BF6099">
      <w:pPr>
        <w:numPr>
          <w:ilvl w:val="0"/>
          <w:numId w:val="13"/>
        </w:numPr>
        <w:spacing w:line="276" w:lineRule="auto"/>
        <w:ind w:left="0"/>
        <w:jc w:val="both"/>
      </w:pPr>
      <w:r>
        <w:t>«Учитель будущего - реализация целей национального проекта «Образование»</w:t>
      </w:r>
    </w:p>
    <w:p w:rsidR="00BF6099" w:rsidRDefault="00BF6099" w:rsidP="00BF6099">
      <w:pPr>
        <w:numPr>
          <w:ilvl w:val="0"/>
          <w:numId w:val="13"/>
        </w:numPr>
        <w:spacing w:line="276" w:lineRule="auto"/>
        <w:ind w:left="0"/>
        <w:jc w:val="both"/>
      </w:pPr>
      <w:r>
        <w:t>“Преемственность в обучении и воспитании учащихся”.</w:t>
      </w:r>
    </w:p>
    <w:p w:rsidR="00BF6099" w:rsidRDefault="00BF6099" w:rsidP="00BF6099">
      <w:pPr>
        <w:numPr>
          <w:ilvl w:val="0"/>
          <w:numId w:val="13"/>
        </w:numPr>
        <w:spacing w:line="276" w:lineRule="auto"/>
        <w:ind w:left="0"/>
        <w:jc w:val="both"/>
      </w:pPr>
      <w:r>
        <w:rPr>
          <w:bCs/>
          <w:iCs/>
          <w:shd w:val="clear" w:color="auto" w:fill="FFFFFF"/>
        </w:rPr>
        <w:t xml:space="preserve">«Защита итогового </w:t>
      </w:r>
      <w:proofErr w:type="gramStart"/>
      <w:r>
        <w:rPr>
          <w:bCs/>
          <w:iCs/>
          <w:shd w:val="clear" w:color="auto" w:fill="FFFFFF"/>
        </w:rPr>
        <w:t>индивидуального проекта</w:t>
      </w:r>
      <w:proofErr w:type="gramEnd"/>
      <w:r>
        <w:rPr>
          <w:bCs/>
          <w:iCs/>
          <w:shd w:val="clear" w:color="auto" w:fill="FFFFFF"/>
        </w:rPr>
        <w:t xml:space="preserve"> (ИИП) в 9 классах как основное требование ФГОС»</w:t>
      </w:r>
      <w:r>
        <w:t xml:space="preserve"> </w:t>
      </w:r>
    </w:p>
    <w:p w:rsidR="00BF6099" w:rsidRDefault="00BF6099" w:rsidP="00BF6099">
      <w:pPr>
        <w:numPr>
          <w:ilvl w:val="0"/>
          <w:numId w:val="13"/>
        </w:numPr>
        <w:spacing w:line="276" w:lineRule="auto"/>
        <w:ind w:left="0"/>
      </w:pPr>
      <w:r>
        <w:t>«ФГОС СОО</w:t>
      </w:r>
      <w:proofErr w:type="gramStart"/>
      <w:r>
        <w:t xml:space="preserve"> :</w:t>
      </w:r>
      <w:proofErr w:type="gramEnd"/>
      <w:r>
        <w:t xml:space="preserve"> задачи и перспективы развития»</w:t>
      </w:r>
    </w:p>
    <w:p w:rsidR="00BF6099" w:rsidRDefault="00BF6099" w:rsidP="00BF6099">
      <w:pPr>
        <w:numPr>
          <w:ilvl w:val="0"/>
          <w:numId w:val="13"/>
        </w:numPr>
        <w:spacing w:line="276" w:lineRule="auto"/>
        <w:ind w:left="0"/>
      </w:pPr>
      <w:r>
        <w:t xml:space="preserve">“Итоговая аттестация учащихся”- об организации окончания учебного года;- допуск учащихся 9,11 </w:t>
      </w:r>
      <w:proofErr w:type="spellStart"/>
      <w:r>
        <w:t>кл</w:t>
      </w:r>
      <w:proofErr w:type="spellEnd"/>
      <w:r>
        <w:t>. к выпускным экзаменам</w:t>
      </w:r>
      <w:proofErr w:type="gramStart"/>
      <w:r>
        <w:t>;.</w:t>
      </w:r>
      <w:proofErr w:type="gramEnd"/>
    </w:p>
    <w:p w:rsidR="00BF6099" w:rsidRDefault="00BF6099" w:rsidP="00BF6099">
      <w:pPr>
        <w:numPr>
          <w:ilvl w:val="0"/>
          <w:numId w:val="13"/>
        </w:numPr>
        <w:spacing w:line="276" w:lineRule="auto"/>
        <w:ind w:left="0"/>
      </w:pPr>
      <w:r>
        <w:t>О переводе учащихся 1-4х классов в следующий класс”;</w:t>
      </w:r>
    </w:p>
    <w:p w:rsidR="00BF6099" w:rsidRDefault="00BF6099" w:rsidP="00BF6099">
      <w:pPr>
        <w:numPr>
          <w:ilvl w:val="0"/>
          <w:numId w:val="13"/>
        </w:numPr>
        <w:spacing w:line="276" w:lineRule="auto"/>
        <w:ind w:left="0"/>
      </w:pPr>
      <w:r>
        <w:t>“Об окончании учащимися 11х классов средней школы”</w:t>
      </w:r>
    </w:p>
    <w:p w:rsidR="00BF6099" w:rsidRDefault="00BF6099" w:rsidP="00BF6099">
      <w:pPr>
        <w:ind w:firstLine="709"/>
        <w:jc w:val="both"/>
      </w:pPr>
      <w:r>
        <w:t xml:space="preserve">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к выработке их решений привлекались учителя, привлекалась психолого-социологическая служба, что способствовало повышению их эффективности, созданию атмосферы заинтересованного обсуждения. Содержание педсоветов включало в себя изучение лучших традиционных и новых образцов педагогической деятельности по проблеме школы, аналитический материал всех образовательных областей, анализ применения педагогами имеющейся в школе  компьютерной техники в учебном процессе,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ФГОС. </w:t>
      </w:r>
      <w:proofErr w:type="gramStart"/>
      <w:r>
        <w:t>Помимо аналитических материалов, включающих в себя результаты контроля по направлениям деятельности школы, вынесенным в тематику педсоветов, основной акцент был сделан на развитие творческой инициативы педагогов в решении актуальных задач и проблем, стоящих перед школой  и определении перспектив роста педагогического  и ученического коллективов.</w:t>
      </w:r>
      <w:proofErr w:type="gramEnd"/>
      <w:r>
        <w:t xml:space="preserve"> 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w:t>
      </w:r>
    </w:p>
    <w:p w:rsidR="00BF6099" w:rsidRDefault="00BF6099" w:rsidP="00BF6099">
      <w:pPr>
        <w:shd w:val="clear" w:color="auto" w:fill="FFFFFF"/>
        <w:suppressAutoHyphens/>
        <w:ind w:firstLine="539"/>
        <w:jc w:val="both"/>
        <w:rPr>
          <w:spacing w:val="-1"/>
          <w:lang w:eastAsia="ar-SA"/>
        </w:rPr>
      </w:pPr>
      <w:r>
        <w:rPr>
          <w:spacing w:val="-1"/>
          <w:lang w:eastAsia="ar-SA"/>
        </w:rPr>
        <w:t xml:space="preserve">В условиях модернизации российского </w:t>
      </w:r>
      <w:r>
        <w:rPr>
          <w:lang w:eastAsia="ar-SA"/>
        </w:rPr>
        <w:t>образования  роль методической работы постоянно возрастает, т.к. особенно актуальной становится проблема использования новых педагогических технологий, приемов и форм обучения и воспитания.</w:t>
      </w:r>
      <w:r>
        <w:rPr>
          <w:spacing w:val="-1"/>
          <w:lang w:eastAsia="ar-SA"/>
        </w:rPr>
        <w:t xml:space="preserve"> Ведущая роль в управлении методической работой в школе принадлежит методическим объединениям,   </w:t>
      </w:r>
      <w:proofErr w:type="spellStart"/>
      <w:r>
        <w:rPr>
          <w:spacing w:val="-1"/>
          <w:lang w:eastAsia="ar-SA"/>
        </w:rPr>
        <w:t>совещательн</w:t>
      </w:r>
      <w:proofErr w:type="spellEnd"/>
      <w:r>
        <w:rPr>
          <w:spacing w:val="-1"/>
          <w:lang w:val="tt-RU" w:eastAsia="ar-SA"/>
        </w:rPr>
        <w:t xml:space="preserve">ому </w:t>
      </w:r>
      <w:r>
        <w:rPr>
          <w:spacing w:val="-1"/>
          <w:lang w:eastAsia="ar-SA"/>
        </w:rPr>
        <w:t xml:space="preserve"> и </w:t>
      </w:r>
      <w:proofErr w:type="spellStart"/>
      <w:r>
        <w:rPr>
          <w:spacing w:val="-1"/>
          <w:lang w:eastAsia="ar-SA"/>
        </w:rPr>
        <w:t>коллегиальн</w:t>
      </w:r>
      <w:proofErr w:type="spellEnd"/>
      <w:r>
        <w:rPr>
          <w:spacing w:val="-1"/>
          <w:lang w:val="tt-RU" w:eastAsia="ar-SA"/>
        </w:rPr>
        <w:t>ому</w:t>
      </w:r>
      <w:r>
        <w:rPr>
          <w:spacing w:val="-1"/>
          <w:lang w:eastAsia="ar-SA"/>
        </w:rPr>
        <w:t xml:space="preserve"> орган</w:t>
      </w:r>
      <w:r>
        <w:rPr>
          <w:spacing w:val="-1"/>
          <w:lang w:val="tt-RU" w:eastAsia="ar-SA"/>
        </w:rPr>
        <w:t>у</w:t>
      </w:r>
      <w:r>
        <w:rPr>
          <w:spacing w:val="-1"/>
          <w:lang w:eastAsia="ar-SA"/>
        </w:rPr>
        <w:t xml:space="preserve"> при педагогическом совете, которые организуют, направляют работу учителей, создают условия для развития их творчества. Методические  объединения в своей деятельности соблюдает Конвенцию о правах ребенка, руководствуется законами Российской Федерации, решениями Правительства РФ, органов управления образования всех уровней по вопросам учебно-воспитательной, методической, проектно-исследовательской деятельности. Состав руководителей методических объединений ежегодно утверждается  директором школы</w:t>
      </w:r>
      <w:r>
        <w:rPr>
          <w:spacing w:val="-1"/>
          <w:lang w:val="tt-RU" w:eastAsia="ar-SA"/>
        </w:rPr>
        <w:t xml:space="preserve">, работа </w:t>
      </w:r>
      <w:r>
        <w:rPr>
          <w:spacing w:val="-1"/>
          <w:lang w:eastAsia="ar-SA"/>
        </w:rPr>
        <w:t xml:space="preserve"> МО осуществляется  на основе годового плана. </w:t>
      </w:r>
    </w:p>
    <w:p w:rsidR="00BF6099" w:rsidRDefault="00BF6099" w:rsidP="00BF6099">
      <w:pPr>
        <w:suppressAutoHyphens/>
        <w:ind w:firstLine="539"/>
        <w:jc w:val="both"/>
        <w:rPr>
          <w:lang w:eastAsia="ar-SA"/>
        </w:rPr>
      </w:pPr>
      <w:r>
        <w:rPr>
          <w:lang w:eastAsia="ar-SA"/>
        </w:rPr>
        <w:t>Сегодня роль методической службы значительно возросла в современных условиях. Это связано:</w:t>
      </w:r>
    </w:p>
    <w:p w:rsidR="00BF6099" w:rsidRDefault="00BF6099" w:rsidP="00BF6099">
      <w:pPr>
        <w:suppressAutoHyphens/>
        <w:ind w:firstLine="539"/>
        <w:jc w:val="both"/>
        <w:rPr>
          <w:lang w:eastAsia="ar-SA"/>
        </w:rPr>
      </w:pPr>
      <w:r>
        <w:rPr>
          <w:lang w:eastAsia="ar-SA"/>
        </w:rPr>
        <w:t xml:space="preserve">- с введением ФГОС второго поколения, </w:t>
      </w:r>
    </w:p>
    <w:p w:rsidR="00BF6099" w:rsidRDefault="00BF6099" w:rsidP="00BF6099">
      <w:pPr>
        <w:suppressAutoHyphens/>
        <w:ind w:firstLine="539"/>
        <w:jc w:val="both"/>
        <w:rPr>
          <w:lang w:eastAsia="ar-SA"/>
        </w:rPr>
      </w:pPr>
      <w:r>
        <w:rPr>
          <w:lang w:eastAsia="ar-SA"/>
        </w:rPr>
        <w:t xml:space="preserve">- необходимостью создания наиболее благоприятных условий для развития личности ученика как индивидуальности, </w:t>
      </w:r>
    </w:p>
    <w:p w:rsidR="00BF6099" w:rsidRDefault="00BF6099" w:rsidP="00BF6099">
      <w:pPr>
        <w:suppressAutoHyphens/>
        <w:ind w:firstLine="539"/>
        <w:jc w:val="both"/>
        <w:rPr>
          <w:lang w:eastAsia="ar-SA"/>
        </w:rPr>
      </w:pPr>
      <w:r>
        <w:rPr>
          <w:lang w:eastAsia="ar-SA"/>
        </w:rPr>
        <w:t xml:space="preserve">- перехода от подчинения к сотрудничеству и партнерству в отношениях с коллегами, учащимися, </w:t>
      </w:r>
    </w:p>
    <w:p w:rsidR="00BF6099" w:rsidRDefault="00BF6099" w:rsidP="00BF6099">
      <w:pPr>
        <w:suppressAutoHyphens/>
        <w:ind w:firstLine="539"/>
        <w:jc w:val="both"/>
        <w:rPr>
          <w:lang w:eastAsia="ar-SA"/>
        </w:rPr>
      </w:pPr>
      <w:r>
        <w:rPr>
          <w:lang w:eastAsia="ar-SA"/>
        </w:rPr>
        <w:t xml:space="preserve">- необходимостью рационально, оперативно и творчески использовать новые технологии обучения, в том числе и дистанционных образовательных технологий,   </w:t>
      </w:r>
    </w:p>
    <w:p w:rsidR="00BF6099" w:rsidRDefault="00BF6099" w:rsidP="00BF6099">
      <w:pPr>
        <w:suppressAutoHyphens/>
        <w:ind w:firstLine="539"/>
        <w:jc w:val="both"/>
        <w:rPr>
          <w:lang w:eastAsia="ar-SA"/>
        </w:rPr>
      </w:pPr>
      <w:r>
        <w:rPr>
          <w:lang w:eastAsia="ar-SA"/>
        </w:rPr>
        <w:t xml:space="preserve"> -  использовать современные методики, приемы и формы обучения. </w:t>
      </w:r>
    </w:p>
    <w:p w:rsidR="00BF6099" w:rsidRDefault="00BF6099" w:rsidP="00BF6099">
      <w:pPr>
        <w:ind w:firstLine="150"/>
      </w:pPr>
      <w:r>
        <w:lastRenderedPageBreak/>
        <w:t>Функции методических объединений:</w:t>
      </w:r>
    </w:p>
    <w:p w:rsidR="00BF6099" w:rsidRDefault="00BF6099" w:rsidP="00BF6099">
      <w:pPr>
        <w:numPr>
          <w:ilvl w:val="0"/>
          <w:numId w:val="14"/>
        </w:numPr>
        <w:suppressAutoHyphens/>
        <w:spacing w:line="276" w:lineRule="auto"/>
        <w:ind w:left="0" w:firstLine="150"/>
        <w:jc w:val="both"/>
      </w:pPr>
      <w:r>
        <w:t xml:space="preserve">реализует задачи методической работы, поставленные Программой развития школы и скорректированные на конкретный учебный год; </w:t>
      </w:r>
    </w:p>
    <w:p w:rsidR="00BF6099" w:rsidRDefault="00BF6099" w:rsidP="00BF6099">
      <w:pPr>
        <w:numPr>
          <w:ilvl w:val="0"/>
          <w:numId w:val="14"/>
        </w:numPr>
        <w:suppressAutoHyphens/>
        <w:spacing w:line="276" w:lineRule="auto"/>
        <w:ind w:left="0" w:firstLine="150"/>
        <w:jc w:val="both"/>
      </w:pPr>
      <w:r>
        <w:t xml:space="preserve">готовят и проводят </w:t>
      </w:r>
      <w:proofErr w:type="spellStart"/>
      <w:r>
        <w:t>внутришкольные</w:t>
      </w:r>
      <w:proofErr w:type="spellEnd"/>
      <w:r>
        <w:t xml:space="preserve"> семинары, педсоветы, месячники; </w:t>
      </w:r>
    </w:p>
    <w:p w:rsidR="00BF6099" w:rsidRDefault="00BF6099" w:rsidP="00BF6099">
      <w:pPr>
        <w:numPr>
          <w:ilvl w:val="0"/>
          <w:numId w:val="14"/>
        </w:numPr>
        <w:suppressAutoHyphens/>
        <w:spacing w:line="276" w:lineRule="auto"/>
        <w:ind w:left="0" w:firstLine="150"/>
        <w:jc w:val="both"/>
      </w:pPr>
      <w:r>
        <w:t xml:space="preserve">анализирует и планирует формы работы с одаренными учащимися; </w:t>
      </w:r>
    </w:p>
    <w:p w:rsidR="00BF6099" w:rsidRDefault="00BF6099" w:rsidP="00BF6099">
      <w:pPr>
        <w:numPr>
          <w:ilvl w:val="0"/>
          <w:numId w:val="14"/>
        </w:numPr>
        <w:suppressAutoHyphens/>
        <w:spacing w:line="276" w:lineRule="auto"/>
        <w:ind w:left="0" w:firstLine="150"/>
        <w:jc w:val="both"/>
      </w:pPr>
      <w:r>
        <w:t xml:space="preserve">содействует подготовке учителей к участию в конкурсах педагогического мастерства. </w:t>
      </w:r>
    </w:p>
    <w:p w:rsidR="00BF6099" w:rsidRDefault="00BF6099" w:rsidP="00BF6099">
      <w:pPr>
        <w:suppressAutoHyphens/>
        <w:ind w:firstLine="708"/>
        <w:jc w:val="both"/>
        <w:rPr>
          <w:lang w:eastAsia="ar-SA"/>
        </w:rPr>
      </w:pPr>
      <w:r>
        <w:rPr>
          <w:lang w:eastAsia="ar-SA"/>
        </w:rPr>
        <w:t>На заседаниях методических объединений  рассматривались следующие вопросы:</w:t>
      </w:r>
    </w:p>
    <w:p w:rsidR="00BF6099" w:rsidRDefault="00BF6099" w:rsidP="00BF6099">
      <w:pPr>
        <w:suppressAutoHyphens/>
        <w:jc w:val="both"/>
        <w:rPr>
          <w:lang w:eastAsia="ar-SA"/>
        </w:rPr>
      </w:pPr>
      <w:r>
        <w:rPr>
          <w:lang w:eastAsia="ar-SA"/>
        </w:rPr>
        <w:t xml:space="preserve">1. Анализ деятельности МО за 2018 – 2019 год. Задачи МО на 2019 -2020 учебный год. Уточнение списков  учителей на курсы повышения квалификации. Утверждение  планов работы МО. </w:t>
      </w:r>
    </w:p>
    <w:p w:rsidR="00BF6099" w:rsidRDefault="00BF6099" w:rsidP="00BF6099">
      <w:pPr>
        <w:suppressAutoHyphens/>
        <w:snapToGrid w:val="0"/>
        <w:jc w:val="both"/>
        <w:rPr>
          <w:lang w:eastAsia="ar-SA"/>
        </w:rPr>
      </w:pPr>
      <w:r>
        <w:rPr>
          <w:lang w:eastAsia="ar-SA"/>
        </w:rPr>
        <w:t>2. Рассмотрение  рабочих программ учителей по предметам, программ элективных учебных предметов по выбору, программ дополнительного образования.</w:t>
      </w:r>
    </w:p>
    <w:p w:rsidR="00BF6099" w:rsidRDefault="00BF6099" w:rsidP="00BF6099">
      <w:pPr>
        <w:suppressAutoHyphens/>
        <w:snapToGrid w:val="0"/>
        <w:jc w:val="both"/>
      </w:pPr>
      <w:r>
        <w:rPr>
          <w:lang w:eastAsia="ar-SA"/>
        </w:rPr>
        <w:t>3.</w:t>
      </w:r>
      <w:r>
        <w:t xml:space="preserve"> Организация внеурочной деятельности в 5—9 классах</w:t>
      </w:r>
    </w:p>
    <w:p w:rsidR="00BF6099" w:rsidRDefault="00BF6099" w:rsidP="00BF6099">
      <w:r>
        <w:t>4. Обеспечение преемственности обучения (4-5кл,  9-10кл)</w:t>
      </w:r>
    </w:p>
    <w:p w:rsidR="00BF6099" w:rsidRDefault="00BF6099" w:rsidP="00BF6099">
      <w:pPr>
        <w:rPr>
          <w:bCs/>
          <w:sz w:val="23"/>
          <w:szCs w:val="23"/>
        </w:rPr>
      </w:pPr>
      <w:r>
        <w:rPr>
          <w:lang w:eastAsia="ar-SA"/>
        </w:rPr>
        <w:t xml:space="preserve">5. </w:t>
      </w:r>
      <w:r>
        <w:rPr>
          <w:bCs/>
          <w:sz w:val="23"/>
          <w:szCs w:val="23"/>
        </w:rPr>
        <w:t xml:space="preserve">«Совершенствование качества образования, обновление содержания и педагогических технологий в условиях реализации ФГОС в СОО» </w:t>
      </w:r>
    </w:p>
    <w:p w:rsidR="00BF6099" w:rsidRDefault="00BF6099" w:rsidP="00BF6099">
      <w:r>
        <w:t xml:space="preserve"> </w:t>
      </w:r>
      <w:r>
        <w:rPr>
          <w:lang w:eastAsia="ar-SA"/>
        </w:rPr>
        <w:t xml:space="preserve">6. </w:t>
      </w:r>
      <w:r>
        <w:t>«Внутрикорпоративное повышение квалификации».</w:t>
      </w:r>
    </w:p>
    <w:p w:rsidR="00BF6099" w:rsidRDefault="00BF6099" w:rsidP="00BF6099">
      <w:r>
        <w:t xml:space="preserve">7.Организация работы учителей по созданию </w:t>
      </w:r>
      <w:proofErr w:type="spellStart"/>
      <w:r>
        <w:t>портфолио</w:t>
      </w:r>
      <w:proofErr w:type="spellEnd"/>
      <w:r>
        <w:t xml:space="preserve"> профессиональной деятельности, по оформлению пакета документов по методической теме.</w:t>
      </w:r>
    </w:p>
    <w:p w:rsidR="00BF6099" w:rsidRDefault="00BF6099" w:rsidP="00BF6099">
      <w:pPr>
        <w:suppressAutoHyphens/>
        <w:snapToGrid w:val="0"/>
        <w:jc w:val="both"/>
        <w:rPr>
          <w:lang w:eastAsia="ar-SA"/>
        </w:rPr>
      </w:pPr>
      <w:r>
        <w:rPr>
          <w:lang w:eastAsia="ar-SA"/>
        </w:rPr>
        <w:t>8. Организация школьных предметных олимпиад и подготовка к районным олимпиадам.</w:t>
      </w:r>
    </w:p>
    <w:p w:rsidR="00BF6099" w:rsidRDefault="00BF6099" w:rsidP="00BF6099">
      <w:pPr>
        <w:suppressAutoHyphens/>
        <w:snapToGrid w:val="0"/>
        <w:jc w:val="both"/>
        <w:rPr>
          <w:lang w:eastAsia="ar-SA"/>
        </w:rPr>
      </w:pPr>
      <w:r>
        <w:rPr>
          <w:lang w:eastAsia="ar-SA"/>
        </w:rPr>
        <w:t>9. Результативность методической работы школы за первое полугодие. Итоги районных предметных олимпиад.</w:t>
      </w:r>
    </w:p>
    <w:p w:rsidR="00BF6099" w:rsidRDefault="00BF6099" w:rsidP="00BF6099">
      <w:pPr>
        <w:suppressAutoHyphens/>
        <w:jc w:val="both"/>
        <w:rPr>
          <w:lang w:eastAsia="ar-SA"/>
        </w:rPr>
      </w:pPr>
      <w:r>
        <w:rPr>
          <w:lang w:eastAsia="ar-SA"/>
        </w:rPr>
        <w:t>10.  Составление плана работы МО на следующий учебный год, анализ работы за год. Анализ срезов знаний, результаты промежуточной аттестации, выполнения программ.</w:t>
      </w:r>
    </w:p>
    <w:p w:rsidR="00BF6099" w:rsidRDefault="00BF6099" w:rsidP="00BF6099">
      <w:pPr>
        <w:suppressAutoHyphens/>
        <w:jc w:val="both"/>
        <w:rPr>
          <w:lang w:eastAsia="ar-SA"/>
        </w:rPr>
      </w:pPr>
      <w:r>
        <w:rPr>
          <w:lang w:eastAsia="ar-SA"/>
        </w:rPr>
        <w:t>11. Корректировка рабочих программ на конец года.</w:t>
      </w:r>
    </w:p>
    <w:p w:rsidR="00BF6099" w:rsidRDefault="00BF6099" w:rsidP="00BF6099">
      <w:pPr>
        <w:suppressAutoHyphens/>
        <w:jc w:val="both"/>
        <w:rPr>
          <w:lang w:eastAsia="ar-SA"/>
        </w:rPr>
      </w:pPr>
      <w:r>
        <w:rPr>
          <w:lang w:eastAsia="ar-SA"/>
        </w:rPr>
        <w:tab/>
        <w:t>В школе сформировано 8 методических объединений,  каждый из которых работает над своей методической темой, связанной с темой школы. В своей деятельности МО ориентируются на организацию методической помощи учителю.</w:t>
      </w:r>
    </w:p>
    <w:p w:rsidR="00BF6099" w:rsidRDefault="00BF6099" w:rsidP="00BF6099">
      <w:pPr>
        <w:tabs>
          <w:tab w:val="left" w:pos="1440"/>
        </w:tabs>
        <w:suppressAutoHyphens/>
        <w:jc w:val="both"/>
        <w:rPr>
          <w:lang w:eastAsia="ar-SA"/>
        </w:rPr>
      </w:pPr>
      <w:r>
        <w:rPr>
          <w:lang w:eastAsia="ar-SA"/>
        </w:rPr>
        <w:t xml:space="preserve">           Работа МО   основной школы была нацелена на введение ФГОС ООО. В рамках методической недели проведён фестиваль уроков: «Формы и методы успешного обучения на современном уроке», где педагоги  представили опыт работы внеурочными формами учебной деятельности: педагогическая  мастерская, мини-проект, заочная экспедиция, конференция, вояж.  Серьёзное внимание было уделено подготовке к ЕГЭ: соответственно был составлен план работы, на уроках много внимания уделялось тестам различного характера, задания «С» прорабатывалась на дополнительных занятиях и консультациях,. Проводились контрольные работы по линии администрации, ИМЦ Калининского района Санкт-Петербурга, региональные диагностические работы со взаимопроверкой,  диагностические  анализировались результаты контрольных работ, мониторинга качества знаний по всем предметам</w:t>
      </w:r>
      <w:proofErr w:type="gramStart"/>
      <w:r>
        <w:rPr>
          <w:lang w:eastAsia="ar-SA"/>
        </w:rPr>
        <w:t xml:space="preserve"> .</w:t>
      </w:r>
      <w:proofErr w:type="gramEnd"/>
    </w:p>
    <w:p w:rsidR="00BF6099" w:rsidRDefault="00BF6099" w:rsidP="00BF6099">
      <w:pPr>
        <w:suppressAutoHyphens/>
        <w:jc w:val="both"/>
        <w:rPr>
          <w:lang w:eastAsia="ar-SA"/>
        </w:rPr>
      </w:pPr>
      <w:r>
        <w:rPr>
          <w:lang w:eastAsia="ar-SA"/>
        </w:rPr>
        <w:tab/>
        <w:t>Силами учителей и администрации проводилась стартовая, промежуточная и итоговая  диагностика знаний и умений обучающихся.</w:t>
      </w:r>
    </w:p>
    <w:p w:rsidR="00BF6099" w:rsidRDefault="00BF6099" w:rsidP="00BF6099">
      <w:pPr>
        <w:suppressAutoHyphens/>
        <w:ind w:firstLine="708"/>
        <w:jc w:val="both"/>
        <w:rPr>
          <w:lang w:eastAsia="ar-SA"/>
        </w:rPr>
      </w:pPr>
      <w:r>
        <w:rPr>
          <w:lang w:eastAsia="ar-SA"/>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педагогической деятельности каждого учителя должна быть использована педагогическая технология. Педагоги школы используют различные технологии обучения и воспитания учащихся. </w:t>
      </w:r>
    </w:p>
    <w:p w:rsidR="00BF6099" w:rsidRDefault="00BF6099" w:rsidP="00BF6099">
      <w:pPr>
        <w:suppressAutoHyphens/>
        <w:ind w:firstLine="708"/>
        <w:jc w:val="both"/>
        <w:rPr>
          <w:lang w:eastAsia="en-US"/>
        </w:rPr>
      </w:pPr>
      <w:r>
        <w:rPr>
          <w:lang w:eastAsia="en-US"/>
        </w:rPr>
        <w:t>Все   методические   объединения   работали   удовлетворительно,  каждым   из   них проведено   3-5   заседаний,  на   которых   рассматривались   как   теоретические вопросы, так   и   практические, связанные   с   методической  темой   школы, с   практикой   обучения и  воспитания  школьников.</w:t>
      </w:r>
    </w:p>
    <w:p w:rsidR="00BF6099" w:rsidRDefault="00BF6099" w:rsidP="00BF6099">
      <w:pPr>
        <w:suppressAutoHyphens/>
        <w:ind w:firstLine="708"/>
        <w:jc w:val="both"/>
        <w:rPr>
          <w:lang w:eastAsia="ar-SA"/>
        </w:rPr>
      </w:pPr>
      <w:r>
        <w:rPr>
          <w:lang w:eastAsia="ar-SA"/>
        </w:rPr>
        <w:lastRenderedPageBreak/>
        <w:t>Традиционными видами работы МО являются предметные недели, интеллектуальные игры. Согласно плану методической работы,  в течение учебного года были  проведены предметные тематические недели, очень красочно, интересно проходит неделя иностранного языка,  которая захватывает практически всех учащихся школы.</w:t>
      </w:r>
    </w:p>
    <w:p w:rsidR="00BF6099" w:rsidRDefault="00BF6099" w:rsidP="00BF6099">
      <w:pPr>
        <w:suppressAutoHyphens/>
        <w:jc w:val="both"/>
        <w:rPr>
          <w:lang w:eastAsia="ar-SA"/>
        </w:rPr>
      </w:pPr>
      <w:r>
        <w:rPr>
          <w:lang w:eastAsia="ar-SA"/>
        </w:rPr>
        <w:t>Вместе с тем нужно отметить, что который год не проводятся недели русского языка и литературы,  технологии,  и естествознания.</w:t>
      </w:r>
    </w:p>
    <w:p w:rsidR="00BF6099" w:rsidRDefault="00BF6099" w:rsidP="00BF6099">
      <w:pPr>
        <w:suppressAutoHyphens/>
        <w:jc w:val="both"/>
        <w:rPr>
          <w:lang w:eastAsia="ar-SA"/>
        </w:rPr>
      </w:pPr>
      <w:r>
        <w:rPr>
          <w:lang w:eastAsia="ar-SA"/>
        </w:rPr>
        <w:t xml:space="preserve">Методическая тема школа и вытекающие из нее темы МО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МО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МО проводились открытые уроки, внеклассные мероприятия по предметам.  Успешно проводился стартовый, рубежный и итоговый контроль по русскому языку и математике.   </w:t>
      </w:r>
    </w:p>
    <w:p w:rsidR="00BF6099" w:rsidRDefault="00BF6099" w:rsidP="00BF6099">
      <w:pPr>
        <w:suppressAutoHyphens/>
        <w:ind w:firstLine="708"/>
        <w:jc w:val="both"/>
        <w:rPr>
          <w:lang w:eastAsia="ar-SA"/>
        </w:rPr>
      </w:pPr>
      <w:r>
        <w:rPr>
          <w:lang w:eastAsia="ar-SA"/>
        </w:rPr>
        <w:t>Обозначились проблемы: неумение некоторыми учителями-предметниками делать глубокий самоанализ урока,   анализ своей педагогической деятельности за год; предметные недели были проведены не всеми МО.</w:t>
      </w:r>
    </w:p>
    <w:p w:rsidR="00BF6099" w:rsidRDefault="00BF6099" w:rsidP="00BF6099">
      <w:pPr>
        <w:suppressAutoHyphens/>
        <w:spacing w:line="240" w:lineRule="atLeast"/>
        <w:rPr>
          <w:lang w:eastAsia="ar-SA"/>
        </w:rPr>
      </w:pPr>
      <w:r>
        <w:rPr>
          <w:lang w:eastAsia="ar-SA"/>
        </w:rPr>
        <w:tab/>
        <w:t>Вся деятельность методических  объединений  способствовала росту педагогического мастерства учителя, повышению качества образовательного процесса. Следует отметить разнообразные формы проведения МО, важность рассматриваемых вопросов, включение в работу МО творчески работающих педагогов. План работы методического совета на 2019-2020 учебный год выполнен.</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В целом результаты минувшего года не позволяют остановиться на достигнутых результатах. В новом учебном году учителям-предметникам есть над, чем работать: ликвидация пробелов, систематизация знаний, оттачивание навыков по ключевым позициям.</w:t>
      </w:r>
    </w:p>
    <w:p w:rsidR="00BF6099" w:rsidRDefault="00BF6099" w:rsidP="00BF6099">
      <w:pPr>
        <w:shd w:val="clear" w:color="auto" w:fill="FFFFFF"/>
      </w:pPr>
      <w:r>
        <w:t>Проблемы преемственности при переходе из начального звена в среднее далеко не решены. Наши пятиклассники испытывают двойной стресс:</w:t>
      </w:r>
    </w:p>
    <w:p w:rsidR="00BF6099" w:rsidRDefault="00BF6099" w:rsidP="00BF6099">
      <w:pPr>
        <w:shd w:val="clear" w:color="auto" w:fill="FFFFFF"/>
      </w:pPr>
      <w:r>
        <w:t xml:space="preserve">- во-первых, начиная изучать новые предметы с новыми учителями, </w:t>
      </w:r>
    </w:p>
    <w:p w:rsidR="00BF6099" w:rsidRDefault="00BF6099" w:rsidP="00BF6099">
      <w:pPr>
        <w:shd w:val="clear" w:color="auto" w:fill="FFFFFF"/>
      </w:pPr>
      <w:r>
        <w:t xml:space="preserve">- во-вторых, получая новые для себя непривычно низкие отметки за четверти, год. </w:t>
      </w:r>
    </w:p>
    <w:p w:rsidR="00BF6099" w:rsidRDefault="00BF6099" w:rsidP="00BF6099">
      <w:pPr>
        <w:shd w:val="clear" w:color="auto" w:fill="FFFFFF"/>
        <w:rPr>
          <w:bCs/>
          <w:i/>
          <w:iCs/>
        </w:rPr>
      </w:pPr>
      <w:r>
        <w:t xml:space="preserve">Как порой учителя любят ставить «3», чаще всего не прикладывая никаких усилий для развития ученика, а лишь констатируя исполнительность ребенка благодаря помощи родителей, мы оцениваем «знания» ученика. В старших классах таким детям приходится очень трудно, так как они не способны </w:t>
      </w:r>
      <w:proofErr w:type="spellStart"/>
      <w:r>
        <w:t>самореализоваться</w:t>
      </w:r>
      <w:proofErr w:type="spellEnd"/>
      <w:r>
        <w:t>, самоопределиться.</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Одна из проблем нынешнего школьного образования – отстраненность родителей от школьных проблем детей. Удобно было, конечно, по любому вопросу привлекать пап и мам: не выучил, прогулял, не принес, не сделал – сообщил родителям, и те примут меры. Сейчас зачастую родители в ответ на претензии учителя лишь пожмут плечами – справляйтесь сами, на то вы и педагоги. И, как ни обидно, они правы! Задача мамы – накормить, одеть, обуть, снабдить своего ребенка школьно-письменными принадлежностями отправить его на урок. Остальное – дело школы. В обязанности родителей не входит объяснение недопонятых в классе тем, проверка домашних заданий, текущий контроль успеваемости и прочее.</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xml:space="preserve">И классный руководитель, и учитель-предметник обязаны сами занимать активную позицию в отношении своих воспитанников, ставить задачу успеха своих учеников ЛИЧНО ПЕРЕД СОБОЙ. </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xml:space="preserve">Следует помнить, что  образовательное учреждение есть проводник и </w:t>
      </w:r>
      <w:proofErr w:type="spellStart"/>
      <w:r>
        <w:rPr>
          <w:rFonts w:eastAsia="Times New Roman"/>
          <w:sz w:val="24"/>
          <w:szCs w:val="24"/>
          <w:lang w:eastAsia="ru-RU"/>
        </w:rPr>
        <w:t>реализатор</w:t>
      </w:r>
      <w:proofErr w:type="spellEnd"/>
      <w:r>
        <w:rPr>
          <w:rFonts w:eastAsia="Times New Roman"/>
          <w:sz w:val="24"/>
          <w:szCs w:val="24"/>
          <w:lang w:eastAsia="ru-RU"/>
        </w:rPr>
        <w:t xml:space="preserve"> государственной политики, в которой главный постулат – ОБЯЗАТЕЛЬНОЕ общее образование. И задача школьного учителя как работника, состоящего на службе у </w:t>
      </w:r>
      <w:r>
        <w:rPr>
          <w:rFonts w:eastAsia="Times New Roman"/>
          <w:sz w:val="24"/>
          <w:szCs w:val="24"/>
          <w:lang w:eastAsia="ru-RU"/>
        </w:rPr>
        <w:lastRenderedPageBreak/>
        <w:t>государства, - не просто предоставить ученику это образование, а добиться того, чтобы ученик им овладел.</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Ставя во главу угла вопросы преемственности. Следует также продолжить закрепление положительного по поддержанию успеваемости и качества знаний на стабильном уровне в течение всего года, без авральных рывков и экстренных мер. Решение этих задач должно стать результатом упорной, серьезной и планомерной работы по следующим направлениям:</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тесный рабочий контакт учителя-предметника с классным руководителем;</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xml:space="preserve">- желание учителя понять, принять проблему ребенка и помочь ему в учебе. Обеспечить овладение выпускниками государственных образовательных стандартов любым способом (уроки, бесплатные консультации вне уроков, дополнительные занятия не только </w:t>
      </w:r>
      <w:proofErr w:type="gramStart"/>
      <w:r>
        <w:rPr>
          <w:rFonts w:eastAsia="Times New Roman"/>
          <w:sz w:val="24"/>
          <w:szCs w:val="24"/>
          <w:lang w:eastAsia="ru-RU"/>
        </w:rPr>
        <w:t>с</w:t>
      </w:r>
      <w:proofErr w:type="gramEnd"/>
      <w:r>
        <w:rPr>
          <w:rFonts w:eastAsia="Times New Roman"/>
          <w:sz w:val="24"/>
          <w:szCs w:val="24"/>
          <w:lang w:eastAsia="ru-RU"/>
        </w:rPr>
        <w:t xml:space="preserve"> сильными, но и со слабыми учащимися).</w:t>
      </w:r>
    </w:p>
    <w:p w:rsidR="00BF6099" w:rsidRDefault="00BF6099" w:rsidP="00BF6099">
      <w:pPr>
        <w:pStyle w:val="a4"/>
        <w:spacing w:after="0" w:line="240" w:lineRule="atLeast"/>
        <w:ind w:left="0" w:firstLine="709"/>
        <w:rPr>
          <w:rFonts w:eastAsia="Times New Roman"/>
          <w:sz w:val="24"/>
          <w:szCs w:val="24"/>
          <w:lang w:eastAsia="ru-RU"/>
        </w:rPr>
      </w:pPr>
      <w:proofErr w:type="gramStart"/>
      <w:r>
        <w:rPr>
          <w:rFonts w:eastAsia="Times New Roman"/>
          <w:sz w:val="24"/>
          <w:szCs w:val="24"/>
          <w:lang w:eastAsia="ru-RU"/>
        </w:rPr>
        <w:t>- помощь социального педагога в работе классного руководителя с учащимися и их родителями; консультации психолога по работе с отдельными учащимися как со слабыми в учении, так и с одаренными детьми и с классом в целом; педагогическая преемственность при переходе из класса в класс, из начального звена в среднее;</w:t>
      </w:r>
      <w:proofErr w:type="gramEnd"/>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xml:space="preserve">- для учителей-предметников: </w:t>
      </w:r>
      <w:proofErr w:type="spellStart"/>
      <w:r>
        <w:rPr>
          <w:rFonts w:eastAsia="Times New Roman"/>
          <w:sz w:val="24"/>
          <w:szCs w:val="24"/>
          <w:lang w:eastAsia="ru-RU"/>
        </w:rPr>
        <w:t>взаимопосещение</w:t>
      </w:r>
      <w:proofErr w:type="spellEnd"/>
      <w:r>
        <w:rPr>
          <w:rFonts w:eastAsia="Times New Roman"/>
          <w:sz w:val="24"/>
          <w:szCs w:val="24"/>
          <w:lang w:eastAsia="ru-RU"/>
        </w:rPr>
        <w:t xml:space="preserve"> рабочих (а не только открытых!) уроков учителями начального и среднего звена, например, в ходе </w:t>
      </w:r>
      <w:proofErr w:type="spellStart"/>
      <w:r>
        <w:rPr>
          <w:rFonts w:eastAsia="Times New Roman"/>
          <w:sz w:val="24"/>
          <w:szCs w:val="24"/>
          <w:lang w:eastAsia="ru-RU"/>
        </w:rPr>
        <w:t>внутришкольного</w:t>
      </w:r>
      <w:proofErr w:type="spellEnd"/>
      <w:r>
        <w:rPr>
          <w:rFonts w:eastAsia="Times New Roman"/>
          <w:sz w:val="24"/>
          <w:szCs w:val="24"/>
          <w:lang w:eastAsia="ru-RU"/>
        </w:rPr>
        <w:t xml:space="preserve"> контроля; посещение руководителями МО среднего звена соответствующих предметных уроков в начальной школе;</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пропедевтика знаний и умений по «сложным» предметам;</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применение современных техник и технологий обучения, позволяющих добиваться стабильных результатов учащимися с различным уровнем способностей.</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Следует помнить, что одним из важнейших компонентов процесса обучения является оценивание знаний учащихся, и грамотное применение теории, психологии и практики оценивания является залогом повышения качества и эффективности уроков. Важно знать и применять общие психолого-педагогические требования к организации оценочных ситуаций в учебном процессе:</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ориентация на индивидуальную относительную норму в оценке, когда точкой отсчета становится ученик, специфика его развития, особенности его учебной деятельности;</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оптимистический взгляд на учащихся – ожидание учебных успехов от каждого ученика, положительное подкрепление даже самого небольшого продвижения в усвоении материала;</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использование оценок как обратной связи – необходимой для ученика информации об эффективности его работы, а не как средства жесткого контроля, давления;</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контроль не только за результатом, но и за процессом учебной работы школьника, как можно более частое использование развернутой содержательной оценки, данной на основе такого контроля;</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включение учащихся в оценочную деятельность, обучение их умению оценивать свою работу и работу одноклассников; совместная выработка критериев оценки; развитие самоконтроля у детей;</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эмоциональная включенность учителя, не допускающая равнодушия к ученику, поиск оптимальных форм поощрения и острожное использование отрицательных оценок, травмирующих ребенка;</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создание положительного эмоционального фона оценочной ситуации независимо от того, какую оценку получает ученик.</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b/>
          <w:bCs/>
          <w:sz w:val="24"/>
          <w:szCs w:val="24"/>
          <w:lang w:eastAsia="ru-RU"/>
        </w:rPr>
        <w:t>Задачи педагогического коллектива школы</w:t>
      </w:r>
      <w:r>
        <w:rPr>
          <w:rFonts w:eastAsia="Times New Roman"/>
          <w:sz w:val="24"/>
          <w:szCs w:val="24"/>
          <w:lang w:eastAsia="ru-RU"/>
        </w:rPr>
        <w:t xml:space="preserve"> состоят в том, чтобы сформировать у своих учеников качества, традиционно присущие российским интеллигентам: </w:t>
      </w:r>
      <w:r w:rsidRPr="00F541D8">
        <w:rPr>
          <w:rFonts w:eastAsia="Times New Roman"/>
          <w:bCs/>
          <w:iCs/>
          <w:sz w:val="24"/>
          <w:szCs w:val="24"/>
          <w:lang w:eastAsia="ru-RU"/>
        </w:rPr>
        <w:t xml:space="preserve">порядочность и ответственность, великодушие, потребность в творчестве, стремление к </w:t>
      </w:r>
      <w:r w:rsidRPr="00F541D8">
        <w:rPr>
          <w:rFonts w:eastAsia="Times New Roman"/>
          <w:bCs/>
          <w:iCs/>
          <w:sz w:val="24"/>
          <w:szCs w:val="24"/>
          <w:lang w:eastAsia="ru-RU"/>
        </w:rPr>
        <w:lastRenderedPageBreak/>
        <w:t>свободе, умение понимать и принимать другого, деятельную активность, телесное и душевное здоровье</w:t>
      </w:r>
      <w:r>
        <w:rPr>
          <w:rFonts w:eastAsia="Times New Roman"/>
          <w:b/>
          <w:bCs/>
          <w:i/>
          <w:iCs/>
          <w:sz w:val="24"/>
          <w:szCs w:val="24"/>
          <w:lang w:eastAsia="ru-RU"/>
        </w:rPr>
        <w:t>.</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Поэтому на уроках и во внеклассной работе следует ориентироваться на активную, разнообразную и посильную деятельность каждого ученика, создавать ситуации положительного нравственного выбора, обучать вести диалог, умению слышать, слушать, достойно высказываться и понимать других. Очень важно помнить о том, что школьная успеваемость зависит, в основном, от способов обучения, а не от ученика. Не нужно спекулировать на индивидуальных различиях детей! Сколько людей, столько и различий, а школьная программа одна на всех. Таблицу умножения одинаково могут усвоить и будущий музыкант, и космонавт, и президент.</w:t>
      </w:r>
    </w:p>
    <w:p w:rsidR="00BF6099" w:rsidRDefault="00BF6099" w:rsidP="00BF6099">
      <w:pPr>
        <w:pStyle w:val="a4"/>
        <w:spacing w:after="0" w:line="240" w:lineRule="atLeast"/>
        <w:ind w:left="0" w:firstLine="709"/>
        <w:rPr>
          <w:rFonts w:eastAsia="Times New Roman"/>
          <w:sz w:val="24"/>
          <w:szCs w:val="24"/>
          <w:lang w:eastAsia="ru-RU"/>
        </w:rPr>
      </w:pPr>
      <w:proofErr w:type="gramStart"/>
      <w:r>
        <w:rPr>
          <w:rFonts w:eastAsia="Times New Roman"/>
          <w:sz w:val="24"/>
          <w:szCs w:val="24"/>
          <w:lang w:eastAsia="ru-RU"/>
        </w:rPr>
        <w:t>Необходимо  индивидуально работать с детьми, как с сильными, так и со слабоуспевающими, а не только констатировать незнание ребенка.</w:t>
      </w:r>
      <w:proofErr w:type="gramEnd"/>
      <w:r>
        <w:rPr>
          <w:rFonts w:eastAsia="Times New Roman"/>
          <w:sz w:val="24"/>
          <w:szCs w:val="24"/>
          <w:lang w:eastAsia="ru-RU"/>
        </w:rPr>
        <w:t xml:space="preserve"> Современная дидактика, предусматривая изменение не только содержания, но и форм обучения, ставит в позицию ученика самого учителя, который в основной своей массе сформирован как учитель традиционной советской школы с ведущей классно-урочной формой организации учебного процесса. Соответственно, чтобы учитель смог использовать в практике прогрессивные педагогические технологии, ему их нужно «примерить» на себя: попробовать, почувствовать, проверить на себе их эффективность, сделать для себя определенные позитивные выводы. Это крайне важно, так как внутренняя предрасположенность учителя, его готовность включиться в процесс поиска, апробирования новых идей, технологий во многом определяют успешность этого пути. Мы, педагоги, должны помнить и подтверждать выводы, сделанные ведущими специалистами при использовании педагогических технологий:</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у человека остается в памяти около 10% из того, что он слышит, 50% из того, что он видит, и 90% - из того, что он делает;</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при лекционной подаче материала усваивается не более 20% информации, а в игре – до 90%;</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использование игр в учебном процессе позволяет сократить время на 30-50%, удается за два академических часа рассматривать темы, объем которых составляет 6 часов.</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sz w:val="24"/>
          <w:szCs w:val="24"/>
          <w:lang w:eastAsia="ru-RU"/>
        </w:rPr>
        <w:t xml:space="preserve">Новые формы обучения позволяют наиболее полно раскрыть содержание обучения, повысить качество успеваемости. В свою очередь, познавательные интересы и потребности, чувство удовлетворенности, эмоциональное состояние, а в итоге нервно-психическое, телесное, духовно-нравственное здоровье – </w:t>
      </w:r>
      <w:r>
        <w:rPr>
          <w:rFonts w:eastAsia="Times New Roman"/>
          <w:b/>
          <w:bCs/>
          <w:i/>
          <w:iCs/>
          <w:sz w:val="24"/>
          <w:szCs w:val="24"/>
          <w:lang w:eastAsia="ru-RU"/>
        </w:rPr>
        <w:t>все зависит от учебной успеваемости</w:t>
      </w:r>
      <w:r>
        <w:rPr>
          <w:rFonts w:eastAsia="Times New Roman"/>
          <w:sz w:val="24"/>
          <w:szCs w:val="24"/>
          <w:lang w:eastAsia="ru-RU"/>
        </w:rPr>
        <w:t>. Мы, педагоги, обязаны обеспечить реализацию соответствия между результатами школьного образования и требованиями рынка труда.</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b/>
          <w:bCs/>
          <w:sz w:val="24"/>
          <w:szCs w:val="24"/>
          <w:lang w:eastAsia="ru-RU"/>
        </w:rPr>
        <w:t>Индивидуально-личностное педагогическое общение</w:t>
      </w:r>
      <w:r>
        <w:rPr>
          <w:rFonts w:eastAsia="Times New Roman"/>
          <w:sz w:val="24"/>
          <w:szCs w:val="24"/>
          <w:lang w:eastAsia="ru-RU"/>
        </w:rPr>
        <w:t xml:space="preserve"> дает ученику опыт диалога, уважения и статусного общения.</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b/>
          <w:bCs/>
          <w:sz w:val="24"/>
          <w:szCs w:val="24"/>
          <w:lang w:eastAsia="ru-RU"/>
        </w:rPr>
        <w:t>Командное педагогическое общение</w:t>
      </w:r>
      <w:r>
        <w:rPr>
          <w:rFonts w:eastAsia="Times New Roman"/>
          <w:sz w:val="24"/>
          <w:szCs w:val="24"/>
          <w:lang w:eastAsia="ru-RU"/>
        </w:rPr>
        <w:t xml:space="preserve"> дает ученику опыт кооперации, ответственного выбора, субординации  и распределения трудозатрат.</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b/>
          <w:bCs/>
          <w:sz w:val="24"/>
          <w:szCs w:val="24"/>
          <w:lang w:eastAsia="ru-RU"/>
        </w:rPr>
        <w:t>Благоприятный психолого-педагогический климат</w:t>
      </w:r>
      <w:r>
        <w:rPr>
          <w:rFonts w:eastAsia="Times New Roman"/>
          <w:sz w:val="24"/>
          <w:szCs w:val="24"/>
          <w:lang w:eastAsia="ru-RU"/>
        </w:rPr>
        <w:t xml:space="preserve"> дает ученику положительный опыт взаимодействия в разновозрастном и разнонаправленном по интересам коллективе.</w:t>
      </w:r>
    </w:p>
    <w:p w:rsidR="00BF6099" w:rsidRDefault="00BF6099" w:rsidP="00BF6099">
      <w:pPr>
        <w:pStyle w:val="a4"/>
        <w:spacing w:after="0" w:line="240" w:lineRule="atLeast"/>
        <w:ind w:left="0" w:firstLine="709"/>
        <w:rPr>
          <w:rFonts w:eastAsia="Times New Roman"/>
          <w:sz w:val="24"/>
          <w:szCs w:val="24"/>
          <w:lang w:eastAsia="ru-RU"/>
        </w:rPr>
      </w:pPr>
      <w:r>
        <w:rPr>
          <w:rFonts w:eastAsia="Times New Roman"/>
          <w:b/>
          <w:bCs/>
          <w:sz w:val="24"/>
          <w:szCs w:val="24"/>
          <w:lang w:eastAsia="ru-RU"/>
        </w:rPr>
        <w:t>Уклад школьной жизни</w:t>
      </w:r>
      <w:r>
        <w:rPr>
          <w:rFonts w:eastAsia="Times New Roman"/>
          <w:sz w:val="24"/>
          <w:szCs w:val="24"/>
          <w:lang w:eastAsia="ru-RU"/>
        </w:rPr>
        <w:t>, представляющий собой живые традиции школы, дает ученику устойчивую систему идеалов общественного бытия.</w:t>
      </w:r>
    </w:p>
    <w:p w:rsidR="00BF6099" w:rsidRDefault="00BF6099" w:rsidP="00BF6099">
      <w:pPr>
        <w:spacing w:line="240" w:lineRule="atLeast"/>
        <w:ind w:firstLine="540"/>
      </w:pPr>
      <w:r>
        <w:t>В 2019-2020 учебном году школа стала опорной районной площадкой по теме  «Развитие функциональной грамотности школьников: стратегии формирующего оценивания и смыслового чтения».</w:t>
      </w:r>
    </w:p>
    <w:p w:rsidR="00BF6099" w:rsidRDefault="00BF6099" w:rsidP="00BF6099">
      <w:pPr>
        <w:pStyle w:val="a4"/>
        <w:shd w:val="clear" w:color="auto" w:fill="FFFFFF"/>
        <w:spacing w:after="0" w:line="240" w:lineRule="atLeast"/>
        <w:ind w:left="0" w:firstLine="720"/>
        <w:jc w:val="both"/>
        <w:rPr>
          <w:rFonts w:eastAsia="Times New Roman"/>
          <w:color w:val="000000"/>
          <w:sz w:val="24"/>
          <w:szCs w:val="24"/>
          <w:shd w:val="clear" w:color="auto" w:fill="FFFFFF"/>
          <w:lang w:eastAsia="ru-RU"/>
        </w:rPr>
      </w:pPr>
      <w:r>
        <w:rPr>
          <w:rFonts w:eastAsia="Times New Roman"/>
          <w:color w:val="000000"/>
          <w:sz w:val="24"/>
          <w:szCs w:val="24"/>
          <w:shd w:val="clear" w:color="auto" w:fill="FFFFFF"/>
          <w:lang w:eastAsia="ru-RU"/>
        </w:rPr>
        <w:t>Одним из наиболее известных международных оценочных исследований, основанных на концепции функциональной грамотности, является Международная программа оценки учебных достижений 15-летних учащихся PIS</w:t>
      </w:r>
      <w:proofErr w:type="gramStart"/>
      <w:r>
        <w:rPr>
          <w:rFonts w:eastAsia="Times New Roman"/>
          <w:color w:val="000000"/>
          <w:sz w:val="24"/>
          <w:szCs w:val="24"/>
          <w:shd w:val="clear" w:color="auto" w:fill="FFFFFF"/>
          <w:lang w:eastAsia="ru-RU"/>
        </w:rPr>
        <w:t>А</w:t>
      </w:r>
      <w:proofErr w:type="gramEnd"/>
      <w:r>
        <w:rPr>
          <w:rFonts w:eastAsia="Times New Roman"/>
          <w:color w:val="000000"/>
          <w:sz w:val="24"/>
          <w:szCs w:val="24"/>
          <w:shd w:val="clear" w:color="auto" w:fill="FFFFFF"/>
          <w:lang w:eastAsia="ru-RU"/>
        </w:rPr>
        <w:t>.</w:t>
      </w:r>
    </w:p>
    <w:p w:rsidR="00F541D8" w:rsidRDefault="00BF6099" w:rsidP="00F541D8">
      <w:pPr>
        <w:pStyle w:val="a4"/>
        <w:spacing w:after="0" w:line="240" w:lineRule="atLeast"/>
        <w:ind w:left="0"/>
        <w:rPr>
          <w:color w:val="000000"/>
          <w:sz w:val="24"/>
          <w:szCs w:val="24"/>
          <w:shd w:val="clear" w:color="auto" w:fill="FFFFFF"/>
        </w:rPr>
      </w:pPr>
      <w:r>
        <w:rPr>
          <w:color w:val="000000"/>
          <w:sz w:val="24"/>
          <w:szCs w:val="24"/>
          <w:shd w:val="clear" w:color="auto" w:fill="FFFFFF"/>
        </w:rPr>
        <w:lastRenderedPageBreak/>
        <w:t>В ходе тестирования в рамках PISA оцениваются три области функциональной грамотности: грамотность в чтении, математическая и естественнонаучная грамотность.</w:t>
      </w:r>
    </w:p>
    <w:p w:rsidR="00BF6099" w:rsidRDefault="00BF6099" w:rsidP="00F541D8">
      <w:pPr>
        <w:pStyle w:val="a4"/>
        <w:spacing w:after="0" w:line="240" w:lineRule="atLeast"/>
        <w:ind w:left="0"/>
        <w:rPr>
          <w:color w:val="000000"/>
          <w:sz w:val="24"/>
          <w:szCs w:val="24"/>
        </w:rPr>
      </w:pPr>
      <w:r>
        <w:rPr>
          <w:color w:val="000000"/>
          <w:sz w:val="24"/>
          <w:szCs w:val="24"/>
          <w:shd w:val="clear" w:color="auto" w:fill="FFFFFF"/>
        </w:rPr>
        <w:t xml:space="preserve"> В фокусе программы PISA в 2018 году была читательская грамотность</w:t>
      </w:r>
      <w:r>
        <w:rPr>
          <w:color w:val="000000"/>
          <w:sz w:val="36"/>
          <w:szCs w:val="36"/>
          <w:shd w:val="clear" w:color="auto" w:fill="FFFFFF"/>
        </w:rPr>
        <w:t xml:space="preserve">. </w:t>
      </w:r>
      <w:r>
        <w:rPr>
          <w:color w:val="111111"/>
          <w:sz w:val="24"/>
          <w:szCs w:val="24"/>
        </w:rPr>
        <w:t>Результаты проведенного исследования PISA показали, что в России существуют большие проблемы в формировании грамотности чтения, понимаемой в широком смысле слова как способности учащихся к осмыслению текстов различного содержания и формата, а также к использованию прочитанного в различных жизненных ситуациях.</w:t>
      </w:r>
      <w:r>
        <w:rPr>
          <w:color w:val="000000"/>
          <w:sz w:val="24"/>
          <w:szCs w:val="24"/>
        </w:rPr>
        <w:t xml:space="preserve"> </w:t>
      </w:r>
    </w:p>
    <w:p w:rsidR="00BF6099" w:rsidRDefault="00BF6099" w:rsidP="00F541D8">
      <w:pPr>
        <w:pStyle w:val="a4"/>
        <w:spacing w:after="0" w:line="240" w:lineRule="atLeast"/>
        <w:ind w:left="0"/>
        <w:rPr>
          <w:color w:val="111111"/>
          <w:sz w:val="24"/>
          <w:szCs w:val="24"/>
        </w:rPr>
      </w:pPr>
      <w:r>
        <w:rPr>
          <w:color w:val="000000"/>
          <w:sz w:val="24"/>
          <w:szCs w:val="24"/>
        </w:rPr>
        <w:t>В ФГОС  основного общего образования в п. 10 выделяет отдельным умением «смысловое чтение».</w:t>
      </w:r>
    </w:p>
    <w:p w:rsidR="00BF6099" w:rsidRDefault="00BF6099" w:rsidP="00F541D8">
      <w:pPr>
        <w:shd w:val="clear" w:color="auto" w:fill="FFFFFF"/>
        <w:spacing w:line="240" w:lineRule="atLeast"/>
        <w:jc w:val="both"/>
        <w:textAlignment w:val="baseline"/>
      </w:pPr>
      <w:r>
        <w:t xml:space="preserve">В настоящее время основными проблемами, связанными с чтением школьников, принято считать </w:t>
      </w:r>
      <w:proofErr w:type="gramStart"/>
      <w:r>
        <w:t>следующие</w:t>
      </w:r>
      <w:proofErr w:type="gramEnd"/>
      <w:r>
        <w:t>:</w:t>
      </w:r>
    </w:p>
    <w:p w:rsidR="00BF6099" w:rsidRDefault="00BF6099" w:rsidP="00F541D8">
      <w:pPr>
        <w:pStyle w:val="a4"/>
        <w:spacing w:after="0" w:line="240" w:lineRule="atLeast"/>
        <w:ind w:left="0"/>
        <w:jc w:val="both"/>
        <w:rPr>
          <w:sz w:val="24"/>
          <w:szCs w:val="24"/>
        </w:rPr>
      </w:pPr>
      <w:r>
        <w:rPr>
          <w:sz w:val="24"/>
          <w:szCs w:val="24"/>
        </w:rPr>
        <w:t>- снижение интереса к чтению;</w:t>
      </w:r>
    </w:p>
    <w:p w:rsidR="00BF6099" w:rsidRDefault="00BF6099" w:rsidP="00F541D8">
      <w:pPr>
        <w:pStyle w:val="a4"/>
        <w:spacing w:after="0" w:line="240" w:lineRule="atLeast"/>
        <w:ind w:left="0"/>
        <w:jc w:val="both"/>
        <w:rPr>
          <w:sz w:val="24"/>
          <w:szCs w:val="24"/>
        </w:rPr>
      </w:pPr>
      <w:r>
        <w:rPr>
          <w:sz w:val="24"/>
          <w:szCs w:val="24"/>
        </w:rPr>
        <w:t xml:space="preserve">- низкий уровень читательской компетентности: неумение находить необходимые источники письменной информации, отбирать, оценивать, анализировать тексты; </w:t>
      </w:r>
    </w:p>
    <w:p w:rsidR="00BF6099" w:rsidRDefault="00BF6099" w:rsidP="00F541D8">
      <w:pPr>
        <w:pStyle w:val="a4"/>
        <w:spacing w:after="0" w:line="240" w:lineRule="atLeast"/>
        <w:ind w:left="0"/>
        <w:jc w:val="both"/>
        <w:rPr>
          <w:sz w:val="24"/>
          <w:szCs w:val="24"/>
        </w:rPr>
      </w:pPr>
      <w:r>
        <w:rPr>
          <w:sz w:val="24"/>
          <w:szCs w:val="24"/>
        </w:rPr>
        <w:t>- обрабатывать информацию в письменной форме.</w:t>
      </w:r>
    </w:p>
    <w:p w:rsidR="00BF6099" w:rsidRDefault="00BF6099" w:rsidP="00F541D8">
      <w:pPr>
        <w:pStyle w:val="a4"/>
        <w:spacing w:after="0" w:line="240" w:lineRule="atLeast"/>
        <w:ind w:left="0"/>
        <w:jc w:val="both"/>
        <w:rPr>
          <w:sz w:val="24"/>
          <w:szCs w:val="24"/>
        </w:rPr>
      </w:pPr>
      <w:r>
        <w:rPr>
          <w:sz w:val="24"/>
          <w:szCs w:val="24"/>
        </w:rPr>
        <w:t xml:space="preserve">Сложившаяся ситуация во многом обусловлена такими недостатками образовательных программ, как: </w:t>
      </w:r>
    </w:p>
    <w:p w:rsidR="00BF6099" w:rsidRDefault="00BF6099" w:rsidP="00F541D8">
      <w:pPr>
        <w:pStyle w:val="a4"/>
        <w:spacing w:after="0" w:line="240" w:lineRule="atLeast"/>
        <w:ind w:left="0"/>
        <w:jc w:val="both"/>
        <w:rPr>
          <w:sz w:val="24"/>
          <w:szCs w:val="24"/>
        </w:rPr>
      </w:pPr>
      <w:r>
        <w:rPr>
          <w:sz w:val="24"/>
          <w:szCs w:val="24"/>
        </w:rPr>
        <w:t xml:space="preserve">- несоответствие многих используемых приемов и методик обучения чтению современным требованиям работы с письменной информацией; </w:t>
      </w:r>
    </w:p>
    <w:p w:rsidR="00BF6099" w:rsidRDefault="00BF6099" w:rsidP="00F541D8">
      <w:pPr>
        <w:pStyle w:val="a4"/>
        <w:spacing w:after="0" w:line="240" w:lineRule="atLeast"/>
        <w:ind w:left="0"/>
        <w:jc w:val="both"/>
        <w:rPr>
          <w:sz w:val="24"/>
          <w:szCs w:val="24"/>
        </w:rPr>
      </w:pPr>
      <w:r>
        <w:rPr>
          <w:sz w:val="24"/>
          <w:szCs w:val="24"/>
        </w:rPr>
        <w:t>- низкий уровень обучения чтению и работе с письменными источниками информации на всех ступенях системы образования.</w:t>
      </w:r>
    </w:p>
    <w:p w:rsidR="00BF6099" w:rsidRPr="00F541D8" w:rsidRDefault="00BF6099" w:rsidP="00F541D8">
      <w:pPr>
        <w:pStyle w:val="a4"/>
        <w:spacing w:after="0" w:line="240" w:lineRule="atLeast"/>
        <w:ind w:left="0"/>
        <w:jc w:val="both"/>
        <w:rPr>
          <w:sz w:val="24"/>
          <w:szCs w:val="24"/>
        </w:rPr>
      </w:pPr>
      <w:r>
        <w:rPr>
          <w:sz w:val="24"/>
          <w:szCs w:val="24"/>
        </w:rPr>
        <w:t xml:space="preserve">Школа имеет все возможности оказать влияние на решение проблемы чтения, так как чтение является одним из главных </w:t>
      </w:r>
      <w:proofErr w:type="spellStart"/>
      <w:r>
        <w:rPr>
          <w:sz w:val="24"/>
          <w:szCs w:val="24"/>
        </w:rPr>
        <w:t>общеучебных</w:t>
      </w:r>
      <w:proofErr w:type="spellEnd"/>
      <w:r>
        <w:rPr>
          <w:sz w:val="24"/>
          <w:szCs w:val="24"/>
        </w:rPr>
        <w:t xml:space="preserve"> навыков. Данная работа возможна в кластере школ со схожим контингентом обучающихся, такой как ГБОУ СОШ №69 Калининского района</w:t>
      </w:r>
      <w:proofErr w:type="gramStart"/>
      <w:r>
        <w:rPr>
          <w:sz w:val="24"/>
          <w:szCs w:val="24"/>
        </w:rPr>
        <w:t xml:space="preserve"> С</w:t>
      </w:r>
      <w:proofErr w:type="gramEnd"/>
      <w:r>
        <w:rPr>
          <w:sz w:val="24"/>
          <w:szCs w:val="24"/>
        </w:rPr>
        <w:t>анкт- Петербурга.</w:t>
      </w:r>
    </w:p>
    <w:p w:rsidR="00BF6099" w:rsidRDefault="00BF6099" w:rsidP="00BF6099">
      <w:pPr>
        <w:spacing w:line="240" w:lineRule="atLeast"/>
      </w:pPr>
    </w:p>
    <w:p w:rsidR="00BF6099" w:rsidRDefault="00BF6099" w:rsidP="00BF6099">
      <w:pPr>
        <w:jc w:val="center"/>
        <w:rPr>
          <w:b/>
        </w:rPr>
      </w:pPr>
      <w:r>
        <w:rPr>
          <w:color w:val="FF0000"/>
        </w:rPr>
        <w:tab/>
      </w:r>
      <w:r>
        <w:rPr>
          <w:b/>
        </w:rPr>
        <w:t xml:space="preserve">Информация   о проведении  школьных научно-практических конференций </w:t>
      </w:r>
    </w:p>
    <w:p w:rsidR="00BF6099" w:rsidRDefault="00BF6099" w:rsidP="00BF6099">
      <w:pPr>
        <w:jc w:val="center"/>
      </w:pPr>
      <w:r>
        <w:rPr>
          <w:b/>
        </w:rPr>
        <w:t>в ГБОУ №  172</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2693"/>
        <w:gridCol w:w="2126"/>
      </w:tblGrid>
      <w:tr w:rsidR="00BF6099" w:rsidTr="00BF6099">
        <w:tc>
          <w:tcPr>
            <w:tcW w:w="4679"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Название конференции</w:t>
            </w:r>
          </w:p>
        </w:tc>
        <w:tc>
          <w:tcPr>
            <w:tcW w:w="2693"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Участники</w:t>
            </w:r>
          </w:p>
          <w:p w:rsidR="00BF6099" w:rsidRDefault="00BF6099">
            <w:pPr>
              <w:jc w:val="center"/>
            </w:pPr>
            <w:r>
              <w:t>(классы)</w:t>
            </w:r>
          </w:p>
        </w:tc>
        <w:tc>
          <w:tcPr>
            <w:tcW w:w="2126"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t>Дата</w:t>
            </w:r>
          </w:p>
          <w:p w:rsidR="00BF6099" w:rsidRDefault="00BF6099">
            <w:pPr>
              <w:jc w:val="center"/>
            </w:pPr>
            <w:r>
              <w:t>проведения</w:t>
            </w:r>
          </w:p>
        </w:tc>
      </w:tr>
      <w:tr w:rsidR="00BF6099" w:rsidTr="00BF6099">
        <w:tc>
          <w:tcPr>
            <w:tcW w:w="4679" w:type="dxa"/>
            <w:tcBorders>
              <w:top w:val="single" w:sz="4" w:space="0" w:color="auto"/>
              <w:left w:val="single" w:sz="4" w:space="0" w:color="auto"/>
              <w:bottom w:val="single" w:sz="4" w:space="0" w:color="auto"/>
              <w:right w:val="single" w:sz="4" w:space="0" w:color="auto"/>
            </w:tcBorders>
            <w:hideMark/>
          </w:tcPr>
          <w:p w:rsidR="00BF6099" w:rsidRPr="00F541D8" w:rsidRDefault="00BF6099">
            <w:r w:rsidRPr="00F541D8">
              <w:rPr>
                <w:lang w:val="en-US"/>
              </w:rPr>
              <w:t>XIV</w:t>
            </w:r>
            <w:r w:rsidRPr="00F541D8">
              <w:t xml:space="preserve"> открытая городская эколого-биологическая конференция «Юные исследователи»</w:t>
            </w:r>
          </w:p>
        </w:tc>
        <w:tc>
          <w:tcPr>
            <w:tcW w:w="2693" w:type="dxa"/>
            <w:tcBorders>
              <w:top w:val="single" w:sz="4" w:space="0" w:color="auto"/>
              <w:left w:val="single" w:sz="4" w:space="0" w:color="auto"/>
              <w:bottom w:val="single" w:sz="4" w:space="0" w:color="auto"/>
              <w:right w:val="single" w:sz="4" w:space="0" w:color="auto"/>
            </w:tcBorders>
            <w:hideMark/>
          </w:tcPr>
          <w:p w:rsidR="00BF6099" w:rsidRPr="00F541D8" w:rsidRDefault="00BF6099">
            <w:pPr>
              <w:jc w:val="center"/>
            </w:pPr>
            <w:r w:rsidRPr="00F541D8">
              <w:t>2классы</w:t>
            </w:r>
          </w:p>
        </w:tc>
        <w:tc>
          <w:tcPr>
            <w:tcW w:w="2126" w:type="dxa"/>
            <w:tcBorders>
              <w:top w:val="single" w:sz="4" w:space="0" w:color="auto"/>
              <w:left w:val="single" w:sz="4" w:space="0" w:color="auto"/>
              <w:bottom w:val="single" w:sz="4" w:space="0" w:color="auto"/>
              <w:right w:val="single" w:sz="4" w:space="0" w:color="auto"/>
            </w:tcBorders>
            <w:hideMark/>
          </w:tcPr>
          <w:p w:rsidR="00BF6099" w:rsidRPr="00F541D8" w:rsidRDefault="00BF6099">
            <w:pPr>
              <w:rPr>
                <w:lang w:val="en-US"/>
              </w:rPr>
            </w:pPr>
            <w:r w:rsidRPr="00F541D8">
              <w:t>15.03.20</w:t>
            </w:r>
            <w:r w:rsidRPr="00F541D8">
              <w:rPr>
                <w:lang w:val="en-US"/>
              </w:rPr>
              <w:t>20</w:t>
            </w:r>
          </w:p>
        </w:tc>
      </w:tr>
      <w:tr w:rsidR="00BF6099" w:rsidTr="00BF6099">
        <w:tc>
          <w:tcPr>
            <w:tcW w:w="4679" w:type="dxa"/>
            <w:tcBorders>
              <w:top w:val="single" w:sz="4" w:space="0" w:color="auto"/>
              <w:left w:val="single" w:sz="4" w:space="0" w:color="auto"/>
              <w:bottom w:val="single" w:sz="4" w:space="0" w:color="auto"/>
              <w:right w:val="single" w:sz="4" w:space="0" w:color="auto"/>
            </w:tcBorders>
            <w:hideMark/>
          </w:tcPr>
          <w:p w:rsidR="00BF6099" w:rsidRPr="00F541D8" w:rsidRDefault="00BF6099">
            <w:r w:rsidRPr="00F541D8">
              <w:rPr>
                <w:lang w:val="en-US"/>
              </w:rPr>
              <w:t>IV</w:t>
            </w:r>
            <w:r w:rsidRPr="00F541D8">
              <w:t xml:space="preserve"> школьная конференция проектных, исследовательских, творческих работ «Малая академия»</w:t>
            </w:r>
          </w:p>
        </w:tc>
        <w:tc>
          <w:tcPr>
            <w:tcW w:w="2693" w:type="dxa"/>
            <w:tcBorders>
              <w:top w:val="single" w:sz="4" w:space="0" w:color="auto"/>
              <w:left w:val="single" w:sz="4" w:space="0" w:color="auto"/>
              <w:bottom w:val="single" w:sz="4" w:space="0" w:color="auto"/>
              <w:right w:val="single" w:sz="4" w:space="0" w:color="auto"/>
            </w:tcBorders>
          </w:tcPr>
          <w:p w:rsidR="00BF6099" w:rsidRPr="00F541D8" w:rsidRDefault="00BF6099">
            <w:pPr>
              <w:jc w:val="center"/>
            </w:pPr>
          </w:p>
          <w:p w:rsidR="00BF6099" w:rsidRPr="00F541D8" w:rsidRDefault="00BF6099">
            <w:pPr>
              <w:jc w:val="center"/>
            </w:pPr>
            <w:r w:rsidRPr="00F541D8">
              <w:rPr>
                <w:lang w:val="en-US"/>
              </w:rPr>
              <w:t>1</w:t>
            </w:r>
            <w:r w:rsidRPr="00F541D8">
              <w:t>-4  классы</w:t>
            </w:r>
          </w:p>
        </w:tc>
        <w:tc>
          <w:tcPr>
            <w:tcW w:w="2126" w:type="dxa"/>
            <w:tcBorders>
              <w:top w:val="single" w:sz="4" w:space="0" w:color="auto"/>
              <w:left w:val="single" w:sz="4" w:space="0" w:color="auto"/>
              <w:bottom w:val="single" w:sz="4" w:space="0" w:color="auto"/>
              <w:right w:val="single" w:sz="4" w:space="0" w:color="auto"/>
            </w:tcBorders>
          </w:tcPr>
          <w:p w:rsidR="00BF6099" w:rsidRPr="00F541D8" w:rsidRDefault="00BF6099"/>
          <w:p w:rsidR="00BF6099" w:rsidRPr="00F541D8" w:rsidRDefault="00BF6099">
            <w:r w:rsidRPr="00F541D8">
              <w:rPr>
                <w:lang w:val="en-US"/>
              </w:rPr>
              <w:t>20</w:t>
            </w:r>
            <w:r w:rsidRPr="00F541D8">
              <w:t>.1</w:t>
            </w:r>
            <w:r w:rsidRPr="00F541D8">
              <w:rPr>
                <w:lang w:val="en-US"/>
              </w:rPr>
              <w:t>1</w:t>
            </w:r>
            <w:r w:rsidRPr="00F541D8">
              <w:t xml:space="preserve">.2019 </w:t>
            </w:r>
          </w:p>
        </w:tc>
      </w:tr>
      <w:tr w:rsidR="00BF6099" w:rsidTr="00BF6099">
        <w:trPr>
          <w:trHeight w:val="869"/>
        </w:trPr>
        <w:tc>
          <w:tcPr>
            <w:tcW w:w="4679" w:type="dxa"/>
            <w:tcBorders>
              <w:top w:val="single" w:sz="4" w:space="0" w:color="auto"/>
              <w:left w:val="single" w:sz="4" w:space="0" w:color="auto"/>
              <w:bottom w:val="single" w:sz="4" w:space="0" w:color="auto"/>
              <w:right w:val="single" w:sz="4" w:space="0" w:color="auto"/>
            </w:tcBorders>
            <w:hideMark/>
          </w:tcPr>
          <w:p w:rsidR="00BF6099" w:rsidRPr="00F541D8" w:rsidRDefault="00BF6099">
            <w:r w:rsidRPr="00F541D8">
              <w:rPr>
                <w:lang w:val="en-US"/>
              </w:rPr>
              <w:t>II</w:t>
            </w:r>
            <w:r w:rsidRPr="00F541D8">
              <w:t xml:space="preserve"> районная научно-практическая конференция «Первые шаги в науке»</w:t>
            </w:r>
          </w:p>
        </w:tc>
        <w:tc>
          <w:tcPr>
            <w:tcW w:w="2693" w:type="dxa"/>
            <w:tcBorders>
              <w:top w:val="single" w:sz="4" w:space="0" w:color="auto"/>
              <w:left w:val="single" w:sz="4" w:space="0" w:color="auto"/>
              <w:bottom w:val="single" w:sz="4" w:space="0" w:color="auto"/>
              <w:right w:val="single" w:sz="4" w:space="0" w:color="auto"/>
            </w:tcBorders>
            <w:hideMark/>
          </w:tcPr>
          <w:p w:rsidR="00BF6099" w:rsidRPr="00F541D8" w:rsidRDefault="00BF6099">
            <w:pPr>
              <w:jc w:val="center"/>
            </w:pPr>
            <w:r w:rsidRPr="00F541D8">
              <w:t>2-3 классы</w:t>
            </w:r>
          </w:p>
        </w:tc>
        <w:tc>
          <w:tcPr>
            <w:tcW w:w="2126" w:type="dxa"/>
            <w:tcBorders>
              <w:top w:val="single" w:sz="4" w:space="0" w:color="auto"/>
              <w:left w:val="single" w:sz="4" w:space="0" w:color="auto"/>
              <w:bottom w:val="single" w:sz="4" w:space="0" w:color="auto"/>
              <w:right w:val="single" w:sz="4" w:space="0" w:color="auto"/>
            </w:tcBorders>
            <w:hideMark/>
          </w:tcPr>
          <w:p w:rsidR="00BF6099" w:rsidRPr="00F541D8" w:rsidRDefault="00BF6099">
            <w:r w:rsidRPr="00F541D8">
              <w:t>21.02.2020</w:t>
            </w:r>
          </w:p>
        </w:tc>
      </w:tr>
      <w:tr w:rsidR="00BF6099" w:rsidTr="00BF6099">
        <w:trPr>
          <w:trHeight w:val="1155"/>
        </w:trPr>
        <w:tc>
          <w:tcPr>
            <w:tcW w:w="4679" w:type="dxa"/>
            <w:tcBorders>
              <w:top w:val="single" w:sz="4" w:space="0" w:color="auto"/>
              <w:left w:val="single" w:sz="4" w:space="0" w:color="auto"/>
              <w:bottom w:val="single" w:sz="4" w:space="0" w:color="auto"/>
              <w:right w:val="single" w:sz="4" w:space="0" w:color="auto"/>
            </w:tcBorders>
            <w:hideMark/>
          </w:tcPr>
          <w:p w:rsidR="00BF6099" w:rsidRPr="00F541D8" w:rsidRDefault="00BF6099">
            <w:r w:rsidRPr="00F541D8">
              <w:t>Районный этап конкурса исследовательских проектов для младших школьников «</w:t>
            </w:r>
            <w:proofErr w:type="gramStart"/>
            <w:r w:rsidRPr="00F541D8">
              <w:t>ЭКО</w:t>
            </w:r>
            <w:proofErr w:type="gramEnd"/>
            <w:r w:rsidRPr="00F541D8">
              <w:rPr>
                <w:lang w:val="en-US"/>
              </w:rPr>
              <w:t>NEXT</w:t>
            </w:r>
            <w:r w:rsidRPr="00F541D8">
              <w:t>»в рамках городской открытой Региональной эколого-биологической конференции «Юные исследователи»</w:t>
            </w:r>
          </w:p>
        </w:tc>
        <w:tc>
          <w:tcPr>
            <w:tcW w:w="2693" w:type="dxa"/>
            <w:tcBorders>
              <w:top w:val="single" w:sz="4" w:space="0" w:color="auto"/>
              <w:left w:val="single" w:sz="4" w:space="0" w:color="auto"/>
              <w:bottom w:val="single" w:sz="4" w:space="0" w:color="auto"/>
              <w:right w:val="single" w:sz="4" w:space="0" w:color="auto"/>
            </w:tcBorders>
            <w:hideMark/>
          </w:tcPr>
          <w:p w:rsidR="00BF6099" w:rsidRPr="00F541D8" w:rsidRDefault="00BF6099">
            <w:pPr>
              <w:jc w:val="center"/>
            </w:pPr>
            <w:r w:rsidRPr="00F541D8">
              <w:t>2 классы</w:t>
            </w:r>
          </w:p>
        </w:tc>
        <w:tc>
          <w:tcPr>
            <w:tcW w:w="2126" w:type="dxa"/>
            <w:tcBorders>
              <w:top w:val="single" w:sz="4" w:space="0" w:color="auto"/>
              <w:left w:val="single" w:sz="4" w:space="0" w:color="auto"/>
              <w:bottom w:val="single" w:sz="4" w:space="0" w:color="auto"/>
              <w:right w:val="single" w:sz="4" w:space="0" w:color="auto"/>
            </w:tcBorders>
            <w:hideMark/>
          </w:tcPr>
          <w:p w:rsidR="00BF6099" w:rsidRPr="00F541D8" w:rsidRDefault="00BF6099">
            <w:r w:rsidRPr="00F541D8">
              <w:t>24.01.2020</w:t>
            </w:r>
          </w:p>
        </w:tc>
      </w:tr>
    </w:tbl>
    <w:p w:rsidR="00BF6099" w:rsidRDefault="00BF6099" w:rsidP="00BF6099"/>
    <w:p w:rsidR="00BF6099" w:rsidRDefault="00BF6099" w:rsidP="00BF6099">
      <w:pPr>
        <w:jc w:val="center"/>
      </w:pPr>
    </w:p>
    <w:p w:rsidR="00BF6099" w:rsidRDefault="00BF6099" w:rsidP="00BF6099">
      <w:pPr>
        <w:jc w:val="center"/>
        <w:rPr>
          <w:b/>
        </w:rPr>
      </w:pPr>
      <w:r>
        <w:rPr>
          <w:b/>
        </w:rPr>
        <w:t xml:space="preserve">Информация   об  участии  в различных конкурсах учащихся </w:t>
      </w:r>
    </w:p>
    <w:p w:rsidR="00BF6099" w:rsidRDefault="00BF6099" w:rsidP="00BF6099">
      <w:pPr>
        <w:jc w:val="center"/>
      </w:pPr>
      <w:r>
        <w:rPr>
          <w:b/>
        </w:rPr>
        <w:t xml:space="preserve">в 2019- 2020 учебном году </w:t>
      </w:r>
    </w:p>
    <w:tbl>
      <w:tblPr>
        <w:tblpPr w:leftFromText="180" w:rightFromText="180" w:vertAnchor="text" w:horzAnchor="margin" w:tblpXSpec="center" w:tblpY="28"/>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7049"/>
        <w:gridCol w:w="2267"/>
      </w:tblGrid>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p w:rsidR="00BF6099" w:rsidRDefault="00BF6099">
            <w:r>
              <w:t>№</w:t>
            </w:r>
            <w:proofErr w:type="spellStart"/>
            <w:r>
              <w:t>п</w:t>
            </w:r>
            <w:r>
              <w:lastRenderedPageBreak/>
              <w:t>п</w:t>
            </w:r>
            <w:proofErr w:type="spellEnd"/>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lastRenderedPageBreak/>
              <w:t>Название конкурса,</w:t>
            </w:r>
          </w:p>
          <w:p w:rsidR="00BF6099" w:rsidRDefault="00BF6099">
            <w:pPr>
              <w:jc w:val="center"/>
            </w:pPr>
            <w:proofErr w:type="gramStart"/>
            <w:r>
              <w:t xml:space="preserve">(в том числе Кенгуру, КИТ, Золотое руно и т.д. </w:t>
            </w:r>
            <w:proofErr w:type="gramEnd"/>
          </w:p>
          <w:p w:rsidR="00BF6099" w:rsidRDefault="00BF6099">
            <w:pPr>
              <w:jc w:val="center"/>
            </w:pPr>
            <w:r>
              <w:lastRenderedPageBreak/>
              <w:t>(акции,  фестивали, в т.ч., спортивные и проводимые в сети Интернет)</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jc w:val="center"/>
            </w:pPr>
            <w:r>
              <w:lastRenderedPageBreak/>
              <w:t>Общее количество участников</w:t>
            </w:r>
          </w:p>
          <w:p w:rsidR="00BF6099" w:rsidRDefault="00BF6099">
            <w:pPr>
              <w:jc w:val="center"/>
            </w:pPr>
            <w:r>
              <w:lastRenderedPageBreak/>
              <w:t>(только число!!)</w:t>
            </w:r>
          </w:p>
        </w:tc>
      </w:tr>
      <w:tr w:rsidR="00BF6099" w:rsidTr="00BF6099">
        <w:tc>
          <w:tcPr>
            <w:tcW w:w="9996" w:type="dxa"/>
            <w:gridSpan w:val="3"/>
            <w:tcBorders>
              <w:top w:val="single" w:sz="4" w:space="0" w:color="auto"/>
              <w:left w:val="single" w:sz="4" w:space="0" w:color="auto"/>
              <w:bottom w:val="single" w:sz="4" w:space="0" w:color="auto"/>
              <w:right w:val="single" w:sz="4" w:space="0" w:color="auto"/>
            </w:tcBorders>
          </w:tcPr>
          <w:p w:rsidR="00BF6099" w:rsidRDefault="00BF6099">
            <w:pPr>
              <w:jc w:val="center"/>
              <w:rPr>
                <w:b/>
              </w:rPr>
            </w:pPr>
          </w:p>
          <w:p w:rsidR="00BF6099" w:rsidRDefault="00BF6099">
            <w:pPr>
              <w:jc w:val="center"/>
              <w:rPr>
                <w:b/>
                <w:lang w:val="en-US"/>
              </w:rPr>
            </w:pPr>
            <w:r>
              <w:rPr>
                <w:b/>
              </w:rPr>
              <w:t>Муниципальный уровень</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Игра «Зарница»</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459</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Акция  «Сохрани дерево»</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450</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Мастер- классы  по разделению мусора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175</w:t>
            </w:r>
          </w:p>
        </w:tc>
      </w:tr>
      <w:tr w:rsidR="00BF6099" w:rsidTr="00BF6099">
        <w:tc>
          <w:tcPr>
            <w:tcW w:w="9996" w:type="dxa"/>
            <w:gridSpan w:val="3"/>
            <w:tcBorders>
              <w:top w:val="single" w:sz="4" w:space="0" w:color="auto"/>
              <w:left w:val="single" w:sz="4" w:space="0" w:color="auto"/>
              <w:bottom w:val="single" w:sz="4" w:space="0" w:color="auto"/>
              <w:right w:val="single" w:sz="4" w:space="0" w:color="auto"/>
            </w:tcBorders>
          </w:tcPr>
          <w:p w:rsidR="00BF6099" w:rsidRDefault="00BF6099">
            <w:pPr>
              <w:rPr>
                <w:b/>
              </w:rPr>
            </w:pPr>
          </w:p>
          <w:p w:rsidR="00BF6099" w:rsidRDefault="00BF6099">
            <w:r>
              <w:rPr>
                <w:b/>
              </w:rPr>
              <w:t>Районный уровень</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Соревнования по мини-футболу «Мини-футбол в школу» МО ТО Калининского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29</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Президентские  игры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56</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турнир «Кожаный мяч»</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Футбол на снегу</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10</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Осенний кросс наций</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30</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День бегуна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462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ГТО</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139</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Конкурс чтецов «Разукрасим мир стихами»</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Акция «Патриотический десант» в рамках  районного проекта  «Правнуки Победы»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 xml:space="preserve">28 </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Интегрированная олимпиада выпускников начальной школы «Петербургские надежды»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проект «безопасность глазами детей»</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Фестиваль  на кубок Главы администрации Калининского района Санкт-Петербурга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¼ турнир на кубок главы администрации Калининского района Санкт-Петербурга по КВН</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½  турнир на кубок главы администрации Калининского района Санкт-Петербурга по КВН </w:t>
            </w:r>
            <w:proofErr w:type="gramStart"/>
            <w:r>
              <w:t xml:space="preserve">( </w:t>
            </w:r>
            <w:proofErr w:type="spellStart"/>
            <w:proofErr w:type="gramEnd"/>
            <w:r>
              <w:t>Импроивизация</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конкурс «Дорога и мы»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6</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Районная  выставка детского прикладного и технического творчества  «Дарите радость людям»</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5</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 </w:t>
            </w:r>
            <w:r>
              <w:rPr>
                <w:lang w:val="en-US"/>
              </w:rPr>
              <w:t>II</w:t>
            </w:r>
            <w:r>
              <w:t xml:space="preserve"> ежегодный районный конкурс по ИЗО «Краски детства»</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 Районная выставка детского изобразительного творчества и « помнит мир  спасенный»</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Всероссийские олимпиады школьников</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141</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конкурс детского творчества «Весенний калейдоскоп фантазий»</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Районная игра</w:t>
            </w:r>
            <w:proofErr w:type="gramStart"/>
            <w:r>
              <w:t xml:space="preserve"> ,</w:t>
            </w:r>
            <w:proofErr w:type="gramEnd"/>
            <w:r>
              <w:t xml:space="preserve"> посвященная  Дню юного героя антифашиста   для лидеров РДШ, ДОО,УС</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Районное мероприятие «Торжественное празднование дня рождения детско-юношеской организации «Российское движение школьников»</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 xml:space="preserve">8 </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Районный </w:t>
            </w:r>
            <w:proofErr w:type="spellStart"/>
            <w:r>
              <w:t>квест</w:t>
            </w:r>
            <w:proofErr w:type="spellEnd"/>
            <w:r>
              <w:t xml:space="preserve"> «Есть такая профессия» для лидеров РДШ, ДОО, УС</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Районная игра «Города герои» в рамках районного проекта «Правнуки Победы»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Районный </w:t>
            </w:r>
            <w:proofErr w:type="spellStart"/>
            <w:r>
              <w:t>квест</w:t>
            </w:r>
            <w:proofErr w:type="spellEnd"/>
            <w:r>
              <w:t xml:space="preserve"> «Ключ к здоровому будущему»</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Безопасное колесо</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Зарница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Проект «Старший младшему»</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13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конкурс рисунков « Моя страна  Здоровье»</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48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конкурс  по знаниям ПДД «Красный,  желтый,  зеленый</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Спартакиада «Дружно, смело с оптимизмом за здоровый образ жизни»</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15</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pPr>
              <w:rPr>
                <w:lang w:val="en-US"/>
              </w:rPr>
            </w:pPr>
            <w:r>
              <w:t>Спартакиада молодёжи допризывного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9</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Районная конференция  «Война. Блокада. Ленинград»</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1</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Конкурс рисунков и плакатов « Мой здоровый район»</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17</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ind w:left="0"/>
              <w:jc w:val="both"/>
              <w:rPr>
                <w:sz w:val="24"/>
                <w:szCs w:val="24"/>
              </w:rPr>
            </w:pPr>
            <w:r>
              <w:rPr>
                <w:sz w:val="24"/>
                <w:szCs w:val="24"/>
              </w:rPr>
              <w:t>Акция «Ты не один</w:t>
            </w:r>
            <w:proofErr w:type="gramStart"/>
            <w:r>
              <w:rPr>
                <w:sz w:val="24"/>
                <w:szCs w:val="24"/>
              </w:rPr>
              <w:t xml:space="preserve"> .</w:t>
            </w:r>
            <w:proofErr w:type="gramEnd"/>
            <w:r>
              <w:rPr>
                <w:sz w:val="24"/>
                <w:szCs w:val="24"/>
              </w:rPr>
              <w:t xml:space="preserve"> Помощь рядом»</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sz w:val="24"/>
                <w:szCs w:val="24"/>
              </w:rPr>
            </w:pPr>
            <w:r>
              <w:rPr>
                <w:sz w:val="24"/>
                <w:szCs w:val="24"/>
              </w:rP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Игра – </w:t>
            </w:r>
            <w:proofErr w:type="spellStart"/>
            <w:r>
              <w:t>квест</w:t>
            </w:r>
            <w:proofErr w:type="spellEnd"/>
            <w:r>
              <w:t xml:space="preserve"> «Лабиринт профессий»</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7</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Районный проект «Животные во время войны» в рамках районного проекта «Правнуки Победы»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Районный фестиваль «Калининский каскад»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Районная акция «Дирижабль чистоты»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5</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проект« В лабиринтах природы»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5</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Конференция ройного совета </w:t>
            </w:r>
            <w:proofErr w:type="gramStart"/>
            <w:r>
              <w:t>обучающихся</w:t>
            </w:r>
            <w:proofErr w:type="gramEnd"/>
            <w:r>
              <w:t xml:space="preserve"> при  администрации Калининского района Санкт-Петербурга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Новогодняя выставка ДО ДДТ.</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Открытое мероприятие в детском саду №82. Сказка «Три гнома»</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Районный проект «Наша чистая планета»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Районная выставка детского изобразительного творчества «И помнит мир спасенный…»</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Районный этап всероссийской Лиги интеллектуальных игр «РИСК»</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Экологический конкурс «Лабиринты природы»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5</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rPr>
                <w:lang w:val="en-US"/>
              </w:rPr>
              <w:t>XIV</w:t>
            </w:r>
            <w:r>
              <w:t xml:space="preserve">- районный хореографический фестиваль – конкурс «Весенняя </w:t>
            </w:r>
            <w:proofErr w:type="spellStart"/>
            <w:r>
              <w:t>фиерия</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Слет волонтерских  отрядов.</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Открытый районный конкурс  декоративно прикладного искусства</w:t>
            </w:r>
            <w:proofErr w:type="gramStart"/>
            <w:r>
              <w:t xml:space="preserve"> ,</w:t>
            </w:r>
            <w:proofErr w:type="gramEnd"/>
            <w:r>
              <w:t xml:space="preserve"> посвященный 75-летию Победы в Великой Отечественной войне.</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Выставка рисунков « Северный флот России»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w:t>
            </w:r>
          </w:p>
        </w:tc>
      </w:tr>
      <w:tr w:rsidR="00BF6099" w:rsidTr="00BF6099">
        <w:trPr>
          <w:trHeight w:val="672"/>
        </w:trPr>
        <w:tc>
          <w:tcPr>
            <w:tcW w:w="9996" w:type="dxa"/>
            <w:gridSpan w:val="3"/>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rPr>
                <w:b/>
              </w:rPr>
            </w:pPr>
            <w:r>
              <w:rPr>
                <w:b/>
              </w:rPr>
              <w:t>Региональный уровень</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Городская выставка детского творчества «Мозаика талантов»</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Городской фестиваль детского  изобразительного и декоративно-прикладного творчества «Рождество в Петербурге»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 xml:space="preserve">17 </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Городская  открытая  выставка </w:t>
            </w:r>
            <w:proofErr w:type="gramStart"/>
            <w:r>
              <w:t>–к</w:t>
            </w:r>
            <w:proofErr w:type="gramEnd"/>
            <w:r>
              <w:t>онкурс  детского художественного творчества «Театр в моей жизни»</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6</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Конкурс  выставка рисунков материально художественного творчества   «Шире круг»</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Экологический диктант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Фестиваль </w:t>
            </w:r>
            <w:proofErr w:type="spellStart"/>
            <w:proofErr w:type="gramStart"/>
            <w:r>
              <w:t>юниор-лиги</w:t>
            </w:r>
            <w:proofErr w:type="spellEnd"/>
            <w:proofErr w:type="gramEnd"/>
            <w:r>
              <w:t xml:space="preserve"> КВН Санкт-Петербурга</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Региональный турнир «Восходящие звезды»</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1\4 лиги «</w:t>
            </w:r>
            <w:proofErr w:type="spellStart"/>
            <w:r>
              <w:t>Лайт</w:t>
            </w:r>
            <w:proofErr w:type="spellEnd"/>
            <w:r>
              <w:t>» Санкт-Петербурга</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Межрегиональный турнир «Хрустальная  туфелька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Межрегиональный конкурс «Грация»</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Межрегиональный конкурс «Чистый город, чистая улица, чистый двор»</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Городской  турнир «Петербургские встречи» по  бальным танцам</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Межрегиональный чемпионат Адмиралтейского района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Межрегиональное соревнование «Юность»</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Рейтинг-турнир </w:t>
            </w:r>
            <w:proofErr w:type="gramStart"/>
            <w:r>
              <w:t>г</w:t>
            </w:r>
            <w:proofErr w:type="gramEnd"/>
            <w:r>
              <w:t>. Санкт-Петербурга по спортивным бальным танцам</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Городской соревновательный этап студии «</w:t>
            </w:r>
            <w:proofErr w:type="spellStart"/>
            <w:r>
              <w:t>Ронд</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Всероссийские олимпиады школьников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Городская лидерская смена «Планета 3D</w:t>
            </w:r>
            <w:proofErr w:type="gramStart"/>
            <w:r>
              <w:t xml:space="preserve"> Д</w:t>
            </w:r>
            <w:proofErr w:type="gramEnd"/>
            <w:r>
              <w:t>ерзай! Дружи! Действуй!» РДШ</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60</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Городская дискуссия в рамках проекта «Классные встречи»</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Городской «Новогодний бал РДШ»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rPr>
                <w:lang w:val="en-US"/>
              </w:rPr>
              <w:t>II</w:t>
            </w:r>
            <w:r>
              <w:t xml:space="preserve"> слет Калининского  районного отделения РДШ</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Участники лидерских смен в «Зеркальном»</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Фестиваль профессиональных проб «Билет в будущее»</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147</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Эколого-благотворительный проект «Крышечки «</w:t>
            </w:r>
            <w:proofErr w:type="spellStart"/>
            <w:r>
              <w:t>ДоброТЫ</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 xml:space="preserve">450 </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Всероссийский экологический диктант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Городской форум добровольцев </w:t>
            </w:r>
          </w:p>
        </w:tc>
        <w:tc>
          <w:tcPr>
            <w:tcW w:w="2268" w:type="dxa"/>
            <w:tcBorders>
              <w:top w:val="single" w:sz="4" w:space="0" w:color="auto"/>
              <w:left w:val="single" w:sz="4" w:space="0" w:color="auto"/>
              <w:bottom w:val="single" w:sz="4" w:space="0" w:color="auto"/>
              <w:right w:val="single" w:sz="4" w:space="0" w:color="auto"/>
            </w:tcBorders>
          </w:tcPr>
          <w:p w:rsidR="00BF6099" w:rsidRDefault="00BF6099"/>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rPr>
                <w:lang w:val="en-US"/>
              </w:rPr>
              <w:t>XVI</w:t>
            </w:r>
            <w:r>
              <w:t>- городской межведомственный конкурс патриотической песни «Я люблю тебя Россия»</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Фестиваль «КВН – 20 лет вместе»</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rPr>
                <w:lang w:val="en-US"/>
              </w:rPr>
              <w:t>XIV</w:t>
            </w:r>
            <w:r>
              <w:t xml:space="preserve"> Открытая городская эколого-биологическая конференция «Юные исследователи»</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2</w:t>
            </w:r>
          </w:p>
        </w:tc>
      </w:tr>
      <w:tr w:rsidR="00BF6099" w:rsidTr="00BF6099">
        <w:trPr>
          <w:trHeight w:val="542"/>
        </w:trPr>
        <w:tc>
          <w:tcPr>
            <w:tcW w:w="9996" w:type="dxa"/>
            <w:gridSpan w:val="3"/>
            <w:tcBorders>
              <w:top w:val="single" w:sz="4" w:space="0" w:color="auto"/>
              <w:left w:val="single" w:sz="4" w:space="0" w:color="auto"/>
              <w:bottom w:val="single" w:sz="4" w:space="0" w:color="auto"/>
              <w:right w:val="single" w:sz="4" w:space="0" w:color="auto"/>
            </w:tcBorders>
          </w:tcPr>
          <w:p w:rsidR="00BF6099" w:rsidRDefault="00BF6099">
            <w:pPr>
              <w:pStyle w:val="a4"/>
              <w:spacing w:after="0" w:line="240" w:lineRule="auto"/>
              <w:ind w:left="0"/>
            </w:pPr>
          </w:p>
          <w:p w:rsidR="00BF6099" w:rsidRDefault="00BF6099">
            <w:pPr>
              <w:pStyle w:val="a4"/>
              <w:spacing w:after="0" w:line="240" w:lineRule="auto"/>
              <w:ind w:left="0"/>
              <w:rPr>
                <w:b/>
              </w:rPr>
            </w:pPr>
            <w:r>
              <w:rPr>
                <w:b/>
              </w:rPr>
              <w:t>Всероссийский уровень</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КИТ</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203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Всероссийский урок «</w:t>
            </w:r>
            <w:proofErr w:type="spellStart"/>
            <w:r>
              <w:t>Цыфры</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211</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Всероссийский урок «Час </w:t>
            </w:r>
            <w:proofErr w:type="spellStart"/>
            <w:r>
              <w:t>КОДа</w:t>
            </w:r>
            <w:proofErr w:type="spellEnd"/>
            <w:r>
              <w:t>»</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114</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proofErr w:type="gramStart"/>
            <w:r>
              <w:t>Всероссийская</w:t>
            </w:r>
            <w:proofErr w:type="gramEnd"/>
            <w:r>
              <w:t xml:space="preserve"> юниор-лига КВН Санкт-Петербурга. Фестиваль.</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12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Кожаный мяч</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22</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rPr>
                <w:lang w:val="en-US"/>
              </w:rPr>
              <w:t>XVI</w:t>
            </w:r>
            <w:r>
              <w:t>- городской межведомственный конкурс патриотической песни «Я люблю тебя Россия»</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7</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rPr>
                <w:lang w:val="en-US"/>
              </w:rPr>
              <w:t>XVII</w:t>
            </w:r>
            <w:r>
              <w:t>- всероссийский фестиваль детских и  юношеских театральных кукол образовательных учреждений Санкт – Петербурга « Букет марионеток»</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 xml:space="preserve">Всероссийский конкурс детского рисунка «Леонардо» </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2</w:t>
            </w:r>
          </w:p>
        </w:tc>
      </w:tr>
      <w:tr w:rsidR="00BF6099" w:rsidTr="00BF6099">
        <w:tc>
          <w:tcPr>
            <w:tcW w:w="9996" w:type="dxa"/>
            <w:gridSpan w:val="3"/>
            <w:tcBorders>
              <w:top w:val="single" w:sz="4" w:space="0" w:color="auto"/>
              <w:left w:val="single" w:sz="4" w:space="0" w:color="auto"/>
              <w:bottom w:val="single" w:sz="4" w:space="0" w:color="auto"/>
              <w:right w:val="single" w:sz="4" w:space="0" w:color="auto"/>
            </w:tcBorders>
          </w:tcPr>
          <w:p w:rsidR="00BF6099" w:rsidRDefault="00BF6099">
            <w:pPr>
              <w:pStyle w:val="a4"/>
              <w:spacing w:after="0" w:line="240" w:lineRule="auto"/>
              <w:ind w:left="0"/>
              <w:rPr>
                <w:b/>
              </w:rPr>
            </w:pPr>
          </w:p>
          <w:p w:rsidR="00BF6099" w:rsidRDefault="00BF6099">
            <w:pPr>
              <w:pStyle w:val="a4"/>
              <w:spacing w:after="0" w:line="240" w:lineRule="auto"/>
              <w:ind w:left="0"/>
              <w:rPr>
                <w:b/>
              </w:rPr>
            </w:pPr>
            <w:r>
              <w:rPr>
                <w:b/>
              </w:rPr>
              <w:t>Международный уровень</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Кенгуру</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58</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Кенгуру-выпускникам</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95</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Русский медвежонок</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223</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Золотое Руно</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pStyle w:val="a4"/>
              <w:spacing w:after="0" w:line="240" w:lineRule="auto"/>
              <w:ind w:left="0"/>
            </w:pPr>
            <w:r>
              <w:t>76</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r>
              <w:t>Международный дистанционный конкурс по математике «</w:t>
            </w:r>
            <w:proofErr w:type="spellStart"/>
            <w:r>
              <w:t>Олимпис</w:t>
            </w:r>
            <w:proofErr w:type="spellEnd"/>
            <w:r>
              <w:t xml:space="preserve"> 2020-Весенняя сессия»</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r>
              <w:t>5</w:t>
            </w:r>
          </w:p>
        </w:tc>
      </w:tr>
      <w:tr w:rsidR="00BF6099" w:rsidTr="00BF6099">
        <w:tc>
          <w:tcPr>
            <w:tcW w:w="675" w:type="dxa"/>
            <w:tcBorders>
              <w:top w:val="single" w:sz="4" w:space="0" w:color="auto"/>
              <w:left w:val="single" w:sz="4" w:space="0" w:color="auto"/>
              <w:bottom w:val="single" w:sz="4" w:space="0" w:color="auto"/>
              <w:right w:val="single" w:sz="4" w:space="0" w:color="auto"/>
            </w:tcBorders>
          </w:tcPr>
          <w:p w:rsidR="00BF6099" w:rsidRDefault="00BF6099">
            <w:pPr>
              <w:ind w:left="720"/>
            </w:pPr>
          </w:p>
        </w:tc>
        <w:tc>
          <w:tcPr>
            <w:tcW w:w="7053" w:type="dxa"/>
            <w:tcBorders>
              <w:top w:val="single" w:sz="4" w:space="0" w:color="auto"/>
              <w:left w:val="single" w:sz="4" w:space="0" w:color="auto"/>
              <w:bottom w:val="single" w:sz="4" w:space="0" w:color="auto"/>
              <w:right w:val="single" w:sz="4" w:space="0" w:color="auto"/>
            </w:tcBorders>
            <w:hideMark/>
          </w:tcPr>
          <w:p w:rsidR="00BF6099" w:rsidRDefault="00BF6099">
            <w:pPr>
              <w:rPr>
                <w:b/>
              </w:rPr>
            </w:pPr>
            <w:r>
              <w:rPr>
                <w:b/>
              </w:rPr>
              <w:t>ИТОГО</w:t>
            </w:r>
          </w:p>
        </w:tc>
        <w:tc>
          <w:tcPr>
            <w:tcW w:w="2268" w:type="dxa"/>
            <w:tcBorders>
              <w:top w:val="single" w:sz="4" w:space="0" w:color="auto"/>
              <w:left w:val="single" w:sz="4" w:space="0" w:color="auto"/>
              <w:bottom w:val="single" w:sz="4" w:space="0" w:color="auto"/>
              <w:right w:val="single" w:sz="4" w:space="0" w:color="auto"/>
            </w:tcBorders>
            <w:hideMark/>
          </w:tcPr>
          <w:p w:rsidR="00BF6099" w:rsidRDefault="00BF6099">
            <w:pPr>
              <w:rPr>
                <w:b/>
              </w:rPr>
            </w:pPr>
            <w:r>
              <w:rPr>
                <w:b/>
              </w:rPr>
              <w:t>4297</w:t>
            </w:r>
          </w:p>
        </w:tc>
      </w:tr>
    </w:tbl>
    <w:p w:rsidR="00BF6099" w:rsidRDefault="00BF6099" w:rsidP="00BF6099"/>
    <w:p w:rsidR="00BF6099" w:rsidRDefault="00BF6099" w:rsidP="00BF6099">
      <w:pPr>
        <w:shd w:val="clear" w:color="auto" w:fill="FFFFFF"/>
      </w:pPr>
      <w:r>
        <w:lastRenderedPageBreak/>
        <w:t>Итого (общее количество участий) – 4297 человека</w:t>
      </w:r>
    </w:p>
    <w:p w:rsidR="00BF6099" w:rsidRDefault="00BF6099" w:rsidP="00BF6099">
      <w:pPr>
        <w:shd w:val="clear" w:color="auto" w:fill="FFFFFF"/>
      </w:pPr>
    </w:p>
    <w:p w:rsidR="00BF6099" w:rsidRDefault="00BF6099" w:rsidP="00BF6099">
      <w:pPr>
        <w:shd w:val="clear" w:color="auto" w:fill="FFFFFF"/>
      </w:pPr>
      <w:r>
        <w:t xml:space="preserve">Анализируя результаты участия в конкурсах учащихся можно сделать вывод, что за последние год лет  количество учащихся снизилось  на 256   учащихся  </w:t>
      </w:r>
      <w:proofErr w:type="gramStart"/>
      <w:r>
        <w:t>в следствии</w:t>
      </w:r>
      <w:proofErr w:type="gramEnd"/>
      <w:r>
        <w:t xml:space="preserve">  неблагоприятной эпидемиологической обстановки и запрета  на проведение конкурсных и массовых мероприятий .</w:t>
      </w:r>
    </w:p>
    <w:p w:rsidR="00BF6099" w:rsidRDefault="00BF6099" w:rsidP="00BF6099">
      <w:pPr>
        <w:shd w:val="clear" w:color="auto" w:fill="FFFFFF"/>
        <w:rPr>
          <w:color w:val="FF0000"/>
        </w:rPr>
      </w:pPr>
      <w:r w:rsidRPr="00A20A08">
        <w:rPr>
          <w:color w:val="FF0000"/>
        </w:rPr>
        <w:object w:dxaOrig="7215" w:dyaOrig="5389">
          <v:shape id="_x0000_i1027" type="#_x0000_t75" style="width:455.25pt;height:339.75pt" o:ole="">
            <v:imagedata r:id="rId9" o:title=""/>
          </v:shape>
          <o:OLEObject Type="Embed" ProgID="PowerPoint.Slide.12" ShapeID="_x0000_i1027" DrawAspect="Content" ObjectID="_1660749716" r:id="rId10"/>
        </w:object>
      </w:r>
    </w:p>
    <w:p w:rsidR="00BF6099" w:rsidRDefault="00BF6099" w:rsidP="00BF6099">
      <w:pPr>
        <w:rPr>
          <w:color w:val="FF0000"/>
        </w:rPr>
      </w:pPr>
    </w:p>
    <w:p w:rsidR="00F541D8" w:rsidRDefault="00F541D8" w:rsidP="00BF6099">
      <w:pPr>
        <w:jc w:val="center"/>
        <w:rPr>
          <w:b/>
          <w:bCs/>
        </w:rPr>
      </w:pPr>
    </w:p>
    <w:p w:rsidR="00F541D8" w:rsidRDefault="00F541D8" w:rsidP="00BF6099">
      <w:pPr>
        <w:jc w:val="center"/>
        <w:rPr>
          <w:b/>
          <w:bCs/>
        </w:rPr>
      </w:pPr>
    </w:p>
    <w:p w:rsidR="00F541D8" w:rsidRDefault="00F541D8" w:rsidP="00BF6099">
      <w:pPr>
        <w:jc w:val="center"/>
        <w:rPr>
          <w:b/>
          <w:bCs/>
        </w:rPr>
      </w:pPr>
    </w:p>
    <w:p w:rsidR="00F541D8" w:rsidRDefault="00F541D8" w:rsidP="00BF6099">
      <w:pPr>
        <w:jc w:val="center"/>
        <w:rPr>
          <w:b/>
          <w:bCs/>
        </w:rPr>
      </w:pPr>
    </w:p>
    <w:p w:rsidR="00F541D8" w:rsidRDefault="00F541D8" w:rsidP="00BF6099">
      <w:pPr>
        <w:jc w:val="center"/>
        <w:rPr>
          <w:b/>
          <w:bCs/>
        </w:rPr>
      </w:pPr>
    </w:p>
    <w:p w:rsidR="00F541D8" w:rsidRDefault="00F541D8" w:rsidP="00BF6099">
      <w:pPr>
        <w:jc w:val="center"/>
        <w:rPr>
          <w:b/>
          <w:bCs/>
        </w:rPr>
      </w:pPr>
    </w:p>
    <w:p w:rsidR="00BF6099" w:rsidRDefault="00BF6099" w:rsidP="00BF6099">
      <w:pPr>
        <w:jc w:val="center"/>
        <w:rPr>
          <w:b/>
          <w:bCs/>
        </w:rPr>
      </w:pPr>
      <w:r>
        <w:rPr>
          <w:b/>
          <w:bCs/>
        </w:rPr>
        <w:t xml:space="preserve">Победители и призеры районного этапа предметных олимпиад </w:t>
      </w:r>
    </w:p>
    <w:p w:rsidR="00BF6099" w:rsidRDefault="00BF6099" w:rsidP="00BF6099">
      <w:pPr>
        <w:jc w:val="center"/>
        <w:rPr>
          <w:b/>
          <w:bCs/>
        </w:rPr>
      </w:pPr>
      <w:r>
        <w:rPr>
          <w:b/>
          <w:bCs/>
        </w:rPr>
        <w:t>2019-2020 учебный год</w:t>
      </w:r>
    </w:p>
    <w:p w:rsidR="00BF6099" w:rsidRDefault="00BF6099" w:rsidP="00BF6099">
      <w:pPr>
        <w:rPr>
          <w:color w:val="FF0000"/>
        </w:rPr>
      </w:pPr>
    </w:p>
    <w:p w:rsidR="00BF6099" w:rsidRDefault="00BF6099" w:rsidP="00BF6099">
      <w:pPr>
        <w:rPr>
          <w:color w:val="FF0000"/>
        </w:rPr>
      </w:pPr>
    </w:p>
    <w:tbl>
      <w:tblPr>
        <w:tblW w:w="9928" w:type="dxa"/>
        <w:tblInd w:w="108" w:type="dxa"/>
        <w:tblLook w:val="04A0"/>
      </w:tblPr>
      <w:tblGrid>
        <w:gridCol w:w="458"/>
        <w:gridCol w:w="1688"/>
        <w:gridCol w:w="1546"/>
        <w:gridCol w:w="770"/>
        <w:gridCol w:w="1343"/>
        <w:gridCol w:w="2167"/>
        <w:gridCol w:w="1956"/>
      </w:tblGrid>
      <w:tr w:rsidR="00BF6099" w:rsidTr="00BF6099">
        <w:trPr>
          <w:trHeight w:val="630"/>
        </w:trPr>
        <w:tc>
          <w:tcPr>
            <w:tcW w:w="458" w:type="dxa"/>
            <w:tcBorders>
              <w:top w:val="single" w:sz="4" w:space="0" w:color="000000"/>
              <w:left w:val="single" w:sz="4" w:space="0" w:color="000000"/>
              <w:bottom w:val="single" w:sz="4" w:space="0" w:color="000000"/>
              <w:right w:val="single" w:sz="4" w:space="0" w:color="000000"/>
            </w:tcBorders>
            <w:shd w:val="clear" w:color="auto" w:fill="CCCCFF"/>
            <w:noWrap/>
            <w:vAlign w:val="center"/>
            <w:hideMark/>
          </w:tcPr>
          <w:p w:rsidR="00BF6099" w:rsidRDefault="00BF6099">
            <w:pPr>
              <w:jc w:val="center"/>
              <w:rPr>
                <w:b/>
                <w:bCs/>
              </w:rPr>
            </w:pPr>
            <w:r>
              <w:rPr>
                <w:b/>
                <w:bCs/>
              </w:rPr>
              <w:t>№</w:t>
            </w:r>
          </w:p>
        </w:tc>
        <w:tc>
          <w:tcPr>
            <w:tcW w:w="1688" w:type="dxa"/>
            <w:tcBorders>
              <w:top w:val="single" w:sz="4" w:space="0" w:color="000000"/>
              <w:left w:val="nil"/>
              <w:bottom w:val="single" w:sz="4" w:space="0" w:color="000000"/>
              <w:right w:val="single" w:sz="4" w:space="0" w:color="000000"/>
            </w:tcBorders>
            <w:shd w:val="clear" w:color="auto" w:fill="CCCCFF"/>
            <w:vAlign w:val="center"/>
            <w:hideMark/>
          </w:tcPr>
          <w:p w:rsidR="00BF6099" w:rsidRDefault="00BF6099">
            <w:pPr>
              <w:jc w:val="center"/>
              <w:rPr>
                <w:b/>
                <w:bCs/>
              </w:rPr>
            </w:pPr>
            <w:r>
              <w:rPr>
                <w:b/>
                <w:bCs/>
              </w:rPr>
              <w:t>Фамилия</w:t>
            </w:r>
          </w:p>
        </w:tc>
        <w:tc>
          <w:tcPr>
            <w:tcW w:w="1546" w:type="dxa"/>
            <w:tcBorders>
              <w:top w:val="single" w:sz="4" w:space="0" w:color="000000"/>
              <w:left w:val="nil"/>
              <w:bottom w:val="single" w:sz="4" w:space="0" w:color="000000"/>
              <w:right w:val="single" w:sz="4" w:space="0" w:color="000000"/>
            </w:tcBorders>
            <w:shd w:val="clear" w:color="auto" w:fill="CCCCFF"/>
            <w:vAlign w:val="center"/>
            <w:hideMark/>
          </w:tcPr>
          <w:p w:rsidR="00BF6099" w:rsidRDefault="00BF6099">
            <w:pPr>
              <w:jc w:val="center"/>
              <w:rPr>
                <w:b/>
                <w:bCs/>
              </w:rPr>
            </w:pPr>
            <w:r>
              <w:rPr>
                <w:b/>
                <w:bCs/>
              </w:rPr>
              <w:t>Имя</w:t>
            </w:r>
          </w:p>
        </w:tc>
        <w:tc>
          <w:tcPr>
            <w:tcW w:w="770" w:type="dxa"/>
            <w:tcBorders>
              <w:top w:val="single" w:sz="4" w:space="0" w:color="000000"/>
              <w:left w:val="nil"/>
              <w:bottom w:val="single" w:sz="4" w:space="0" w:color="000000"/>
              <w:right w:val="single" w:sz="4" w:space="0" w:color="000000"/>
            </w:tcBorders>
            <w:shd w:val="clear" w:color="auto" w:fill="CCCCFF"/>
            <w:vAlign w:val="center"/>
            <w:hideMark/>
          </w:tcPr>
          <w:p w:rsidR="00BF6099" w:rsidRDefault="00BF6099">
            <w:pPr>
              <w:jc w:val="center"/>
              <w:rPr>
                <w:b/>
                <w:bCs/>
              </w:rPr>
            </w:pPr>
            <w:r>
              <w:rPr>
                <w:b/>
                <w:bCs/>
              </w:rPr>
              <w:t>ОУ</w:t>
            </w:r>
          </w:p>
        </w:tc>
        <w:tc>
          <w:tcPr>
            <w:tcW w:w="1343" w:type="dxa"/>
            <w:tcBorders>
              <w:top w:val="single" w:sz="4" w:space="0" w:color="000000"/>
              <w:left w:val="nil"/>
              <w:bottom w:val="single" w:sz="4" w:space="0" w:color="000000"/>
              <w:right w:val="single" w:sz="4" w:space="0" w:color="000000"/>
            </w:tcBorders>
            <w:shd w:val="clear" w:color="auto" w:fill="CCCCFF"/>
            <w:vAlign w:val="center"/>
            <w:hideMark/>
          </w:tcPr>
          <w:p w:rsidR="00BF6099" w:rsidRDefault="00BF6099">
            <w:pPr>
              <w:jc w:val="center"/>
              <w:rPr>
                <w:b/>
                <w:bCs/>
              </w:rPr>
            </w:pPr>
            <w:r>
              <w:rPr>
                <w:b/>
                <w:bCs/>
              </w:rPr>
              <w:t>Класс обучения</w:t>
            </w:r>
          </w:p>
        </w:tc>
        <w:tc>
          <w:tcPr>
            <w:tcW w:w="2167" w:type="dxa"/>
            <w:tcBorders>
              <w:top w:val="single" w:sz="4" w:space="0" w:color="000000"/>
              <w:left w:val="nil"/>
              <w:bottom w:val="single" w:sz="4" w:space="0" w:color="000000"/>
              <w:right w:val="single" w:sz="4" w:space="0" w:color="000000"/>
            </w:tcBorders>
            <w:shd w:val="clear" w:color="auto" w:fill="CCCCFF"/>
            <w:vAlign w:val="center"/>
            <w:hideMark/>
          </w:tcPr>
          <w:p w:rsidR="00BF6099" w:rsidRDefault="00BF6099">
            <w:pPr>
              <w:jc w:val="center"/>
              <w:rPr>
                <w:b/>
                <w:bCs/>
              </w:rPr>
            </w:pPr>
            <w:r>
              <w:rPr>
                <w:b/>
                <w:bCs/>
              </w:rPr>
              <w:t>Статус участника</w:t>
            </w:r>
          </w:p>
        </w:tc>
        <w:tc>
          <w:tcPr>
            <w:tcW w:w="1956" w:type="dxa"/>
            <w:tcBorders>
              <w:top w:val="single" w:sz="4" w:space="0" w:color="000000"/>
              <w:left w:val="nil"/>
              <w:bottom w:val="single" w:sz="4" w:space="0" w:color="000000"/>
              <w:right w:val="single" w:sz="4" w:space="0" w:color="000000"/>
            </w:tcBorders>
            <w:shd w:val="clear" w:color="auto" w:fill="CCCCFF"/>
            <w:vAlign w:val="center"/>
            <w:hideMark/>
          </w:tcPr>
          <w:p w:rsidR="00BF6099" w:rsidRDefault="00BF6099">
            <w:pPr>
              <w:jc w:val="center"/>
              <w:rPr>
                <w:b/>
                <w:bCs/>
              </w:rPr>
            </w:pPr>
            <w:r>
              <w:rPr>
                <w:b/>
                <w:bCs/>
              </w:rPr>
              <w:t>предмет</w:t>
            </w:r>
          </w:p>
        </w:tc>
      </w:tr>
      <w:tr w:rsidR="00BF6099" w:rsidTr="00BF6099">
        <w:trPr>
          <w:trHeight w:val="338"/>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1</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r>
              <w:t>Дегтярев</w:t>
            </w:r>
          </w:p>
        </w:tc>
        <w:tc>
          <w:tcPr>
            <w:tcW w:w="1546" w:type="dxa"/>
            <w:tcBorders>
              <w:top w:val="nil"/>
              <w:left w:val="nil"/>
              <w:bottom w:val="single" w:sz="4" w:space="0" w:color="auto"/>
              <w:right w:val="single" w:sz="4" w:space="0" w:color="auto"/>
            </w:tcBorders>
            <w:noWrap/>
            <w:vAlign w:val="bottom"/>
            <w:hideMark/>
          </w:tcPr>
          <w:p w:rsidR="00BF6099" w:rsidRDefault="00BF6099">
            <w:pPr>
              <w:rPr>
                <w:sz w:val="20"/>
                <w:szCs w:val="20"/>
              </w:rPr>
            </w:pP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7</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победитель</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астрономия</w:t>
            </w:r>
          </w:p>
        </w:tc>
      </w:tr>
      <w:tr w:rsidR="00BF6099" w:rsidTr="00BF6099">
        <w:trPr>
          <w:trHeight w:val="338"/>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2</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r>
              <w:t>Стрелина</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Александра</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11</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победитель</w:t>
            </w:r>
          </w:p>
        </w:tc>
        <w:tc>
          <w:tcPr>
            <w:tcW w:w="1956" w:type="dxa"/>
            <w:tcBorders>
              <w:top w:val="nil"/>
              <w:left w:val="nil"/>
              <w:bottom w:val="single" w:sz="4" w:space="0" w:color="auto"/>
              <w:right w:val="single" w:sz="4" w:space="0" w:color="auto"/>
            </w:tcBorders>
            <w:vAlign w:val="bottom"/>
            <w:hideMark/>
          </w:tcPr>
          <w:p w:rsidR="00BF6099" w:rsidRDefault="00BF6099">
            <w:pPr>
              <w:jc w:val="center"/>
            </w:pPr>
            <w:r>
              <w:t>МХК</w:t>
            </w:r>
          </w:p>
        </w:tc>
      </w:tr>
      <w:tr w:rsidR="00BF6099" w:rsidTr="00BF6099">
        <w:trPr>
          <w:trHeight w:val="338"/>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3</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r>
              <w:t>Румянцева</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Полина</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9</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победитель</w:t>
            </w:r>
          </w:p>
        </w:tc>
        <w:tc>
          <w:tcPr>
            <w:tcW w:w="1956" w:type="dxa"/>
            <w:tcBorders>
              <w:top w:val="nil"/>
              <w:left w:val="nil"/>
              <w:bottom w:val="single" w:sz="4" w:space="0" w:color="auto"/>
              <w:right w:val="single" w:sz="4" w:space="0" w:color="auto"/>
            </w:tcBorders>
            <w:vAlign w:val="bottom"/>
            <w:hideMark/>
          </w:tcPr>
          <w:p w:rsidR="00BF6099" w:rsidRDefault="00BF6099">
            <w:pPr>
              <w:jc w:val="center"/>
            </w:pPr>
            <w:r>
              <w:t>изобразительное искусство</w:t>
            </w:r>
          </w:p>
        </w:tc>
      </w:tr>
      <w:tr w:rsidR="00BF6099" w:rsidTr="00BF6099">
        <w:trPr>
          <w:trHeight w:val="338"/>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4</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r>
              <w:t>Багрова</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Маргарита</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5</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победитель</w:t>
            </w:r>
          </w:p>
        </w:tc>
        <w:tc>
          <w:tcPr>
            <w:tcW w:w="1956" w:type="dxa"/>
            <w:tcBorders>
              <w:top w:val="nil"/>
              <w:left w:val="nil"/>
              <w:bottom w:val="single" w:sz="4" w:space="0" w:color="auto"/>
              <w:right w:val="single" w:sz="4" w:space="0" w:color="auto"/>
            </w:tcBorders>
            <w:vAlign w:val="bottom"/>
            <w:hideMark/>
          </w:tcPr>
          <w:p w:rsidR="00BF6099" w:rsidRDefault="00BF6099">
            <w:pPr>
              <w:jc w:val="center"/>
            </w:pPr>
            <w:r>
              <w:t>изобразительное искусство</w:t>
            </w:r>
          </w:p>
        </w:tc>
      </w:tr>
      <w:tr w:rsidR="00BF6099" w:rsidTr="00BF6099">
        <w:trPr>
          <w:trHeight w:val="255"/>
        </w:trPr>
        <w:tc>
          <w:tcPr>
            <w:tcW w:w="458" w:type="dxa"/>
            <w:noWrap/>
            <w:vAlign w:val="bottom"/>
          </w:tcPr>
          <w:p w:rsidR="00BF6099" w:rsidRDefault="00BF6099">
            <w:pPr>
              <w:rPr>
                <w:sz w:val="20"/>
                <w:szCs w:val="20"/>
              </w:rPr>
            </w:pPr>
          </w:p>
          <w:p w:rsidR="00BF6099" w:rsidRDefault="00BF6099">
            <w:pPr>
              <w:rPr>
                <w:sz w:val="20"/>
                <w:szCs w:val="20"/>
              </w:rPr>
            </w:pPr>
          </w:p>
        </w:tc>
        <w:tc>
          <w:tcPr>
            <w:tcW w:w="1688" w:type="dxa"/>
            <w:noWrap/>
            <w:vAlign w:val="bottom"/>
            <w:hideMark/>
          </w:tcPr>
          <w:p w:rsidR="00BF6099" w:rsidRDefault="00BF6099">
            <w:pPr>
              <w:rPr>
                <w:sz w:val="20"/>
                <w:szCs w:val="20"/>
              </w:rPr>
            </w:pPr>
          </w:p>
        </w:tc>
        <w:tc>
          <w:tcPr>
            <w:tcW w:w="1546" w:type="dxa"/>
            <w:noWrap/>
            <w:vAlign w:val="bottom"/>
            <w:hideMark/>
          </w:tcPr>
          <w:p w:rsidR="00BF6099" w:rsidRDefault="00BF6099">
            <w:pPr>
              <w:rPr>
                <w:sz w:val="20"/>
                <w:szCs w:val="20"/>
              </w:rPr>
            </w:pPr>
          </w:p>
        </w:tc>
        <w:tc>
          <w:tcPr>
            <w:tcW w:w="770" w:type="dxa"/>
            <w:noWrap/>
            <w:vAlign w:val="bottom"/>
            <w:hideMark/>
          </w:tcPr>
          <w:p w:rsidR="00BF6099" w:rsidRDefault="00BF6099">
            <w:pPr>
              <w:rPr>
                <w:sz w:val="20"/>
                <w:szCs w:val="20"/>
              </w:rPr>
            </w:pPr>
          </w:p>
        </w:tc>
        <w:tc>
          <w:tcPr>
            <w:tcW w:w="1343" w:type="dxa"/>
            <w:noWrap/>
            <w:vAlign w:val="bottom"/>
          </w:tcPr>
          <w:p w:rsidR="00BF6099" w:rsidRDefault="00BF6099">
            <w:pPr>
              <w:rPr>
                <w:color w:val="FF0000"/>
                <w:sz w:val="20"/>
                <w:szCs w:val="20"/>
              </w:rPr>
            </w:pPr>
          </w:p>
          <w:p w:rsidR="00BF6099" w:rsidRDefault="00BF6099">
            <w:pPr>
              <w:rPr>
                <w:color w:val="FF0000"/>
                <w:sz w:val="20"/>
                <w:szCs w:val="20"/>
              </w:rPr>
            </w:pPr>
          </w:p>
          <w:p w:rsidR="00BF6099" w:rsidRDefault="00BF6099">
            <w:pPr>
              <w:rPr>
                <w:color w:val="FF0000"/>
                <w:sz w:val="20"/>
                <w:szCs w:val="20"/>
              </w:rPr>
            </w:pPr>
          </w:p>
          <w:p w:rsidR="00BF6099" w:rsidRDefault="00BF6099">
            <w:pPr>
              <w:rPr>
                <w:color w:val="FF0000"/>
                <w:sz w:val="20"/>
                <w:szCs w:val="20"/>
              </w:rPr>
            </w:pPr>
          </w:p>
        </w:tc>
        <w:tc>
          <w:tcPr>
            <w:tcW w:w="2167" w:type="dxa"/>
            <w:noWrap/>
            <w:vAlign w:val="bottom"/>
            <w:hideMark/>
          </w:tcPr>
          <w:p w:rsidR="00BF6099" w:rsidRDefault="00BF6099">
            <w:pPr>
              <w:rPr>
                <w:sz w:val="20"/>
                <w:szCs w:val="20"/>
              </w:rPr>
            </w:pPr>
          </w:p>
        </w:tc>
        <w:tc>
          <w:tcPr>
            <w:tcW w:w="1956" w:type="dxa"/>
            <w:noWrap/>
            <w:vAlign w:val="bottom"/>
            <w:hideMark/>
          </w:tcPr>
          <w:p w:rsidR="00BF6099" w:rsidRDefault="00BF6099">
            <w:pPr>
              <w:rPr>
                <w:sz w:val="20"/>
                <w:szCs w:val="20"/>
              </w:rPr>
            </w:pPr>
          </w:p>
        </w:tc>
      </w:tr>
      <w:tr w:rsidR="00BF6099" w:rsidTr="00BF6099">
        <w:trPr>
          <w:trHeight w:val="315"/>
        </w:trPr>
        <w:tc>
          <w:tcPr>
            <w:tcW w:w="458" w:type="dxa"/>
            <w:tcBorders>
              <w:top w:val="single" w:sz="4" w:space="0" w:color="auto"/>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lastRenderedPageBreak/>
              <w:t>1</w:t>
            </w:r>
          </w:p>
        </w:tc>
        <w:tc>
          <w:tcPr>
            <w:tcW w:w="1688" w:type="dxa"/>
            <w:tcBorders>
              <w:top w:val="single" w:sz="4" w:space="0" w:color="auto"/>
              <w:left w:val="nil"/>
              <w:bottom w:val="single" w:sz="4" w:space="0" w:color="auto"/>
              <w:right w:val="single" w:sz="4" w:space="0" w:color="auto"/>
            </w:tcBorders>
            <w:shd w:val="clear" w:color="auto" w:fill="FFFFFF"/>
            <w:noWrap/>
            <w:vAlign w:val="bottom"/>
            <w:hideMark/>
          </w:tcPr>
          <w:p w:rsidR="00BF6099" w:rsidRDefault="00BF6099">
            <w:pPr>
              <w:jc w:val="center"/>
            </w:pPr>
            <w:proofErr w:type="spellStart"/>
            <w:r>
              <w:t>Кулешин</w:t>
            </w:r>
            <w:proofErr w:type="spellEnd"/>
            <w:r>
              <w:t xml:space="preserve"> </w:t>
            </w:r>
          </w:p>
        </w:tc>
        <w:tc>
          <w:tcPr>
            <w:tcW w:w="1546" w:type="dxa"/>
            <w:tcBorders>
              <w:top w:val="single" w:sz="4" w:space="0" w:color="auto"/>
              <w:left w:val="nil"/>
              <w:bottom w:val="single" w:sz="4" w:space="0" w:color="auto"/>
              <w:right w:val="single" w:sz="4" w:space="0" w:color="auto"/>
            </w:tcBorders>
            <w:shd w:val="clear" w:color="auto" w:fill="FFFFFF"/>
            <w:noWrap/>
            <w:vAlign w:val="bottom"/>
            <w:hideMark/>
          </w:tcPr>
          <w:p w:rsidR="00BF6099" w:rsidRDefault="00BF6099">
            <w:pPr>
              <w:jc w:val="center"/>
            </w:pPr>
            <w:r>
              <w:t>Николай</w:t>
            </w:r>
          </w:p>
        </w:tc>
        <w:tc>
          <w:tcPr>
            <w:tcW w:w="770" w:type="dxa"/>
            <w:tcBorders>
              <w:top w:val="single" w:sz="4" w:space="0" w:color="auto"/>
              <w:left w:val="nil"/>
              <w:bottom w:val="single" w:sz="4" w:space="0" w:color="auto"/>
              <w:right w:val="single" w:sz="4" w:space="0" w:color="auto"/>
            </w:tcBorders>
            <w:shd w:val="clear" w:color="auto" w:fill="FFFFFF"/>
            <w:noWrap/>
            <w:vAlign w:val="bottom"/>
            <w:hideMark/>
          </w:tcPr>
          <w:p w:rsidR="00BF6099" w:rsidRDefault="00BF6099">
            <w:pPr>
              <w:jc w:val="center"/>
            </w:pPr>
            <w:r>
              <w:t>172</w:t>
            </w:r>
          </w:p>
        </w:tc>
        <w:tc>
          <w:tcPr>
            <w:tcW w:w="1343" w:type="dxa"/>
            <w:tcBorders>
              <w:top w:val="single" w:sz="4" w:space="0" w:color="auto"/>
              <w:left w:val="nil"/>
              <w:bottom w:val="single" w:sz="4" w:space="0" w:color="auto"/>
              <w:right w:val="single" w:sz="4" w:space="0" w:color="auto"/>
            </w:tcBorders>
            <w:shd w:val="clear" w:color="auto" w:fill="FFFFFF"/>
            <w:noWrap/>
            <w:vAlign w:val="bottom"/>
            <w:hideMark/>
          </w:tcPr>
          <w:p w:rsidR="00BF6099" w:rsidRDefault="00BF6099">
            <w:pPr>
              <w:jc w:val="center"/>
            </w:pPr>
            <w:r>
              <w:t>7</w:t>
            </w:r>
          </w:p>
        </w:tc>
        <w:tc>
          <w:tcPr>
            <w:tcW w:w="2167" w:type="dxa"/>
            <w:tcBorders>
              <w:top w:val="single" w:sz="4" w:space="0" w:color="auto"/>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single" w:sz="4" w:space="0" w:color="auto"/>
              <w:left w:val="nil"/>
              <w:bottom w:val="single" w:sz="4" w:space="0" w:color="auto"/>
              <w:right w:val="single" w:sz="4" w:space="0" w:color="auto"/>
            </w:tcBorders>
            <w:noWrap/>
            <w:vAlign w:val="bottom"/>
            <w:hideMark/>
          </w:tcPr>
          <w:p w:rsidR="00BF6099" w:rsidRDefault="00BF6099">
            <w:pPr>
              <w:jc w:val="center"/>
            </w:pPr>
            <w:r>
              <w:t>история</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2</w:t>
            </w:r>
          </w:p>
        </w:tc>
        <w:tc>
          <w:tcPr>
            <w:tcW w:w="1688"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Стешенко</w:t>
            </w:r>
          </w:p>
        </w:tc>
        <w:tc>
          <w:tcPr>
            <w:tcW w:w="154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Лев</w:t>
            </w:r>
          </w:p>
        </w:tc>
        <w:tc>
          <w:tcPr>
            <w:tcW w:w="770"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11</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экология</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3</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r>
              <w:t>Соколова</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Алиса</w:t>
            </w:r>
          </w:p>
        </w:tc>
        <w:tc>
          <w:tcPr>
            <w:tcW w:w="770" w:type="dxa"/>
            <w:tcBorders>
              <w:top w:val="nil"/>
              <w:left w:val="nil"/>
              <w:bottom w:val="single" w:sz="4" w:space="0" w:color="auto"/>
              <w:right w:val="single" w:sz="4" w:space="0" w:color="auto"/>
            </w:tcBorders>
            <w:noWrap/>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7</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физика</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4</w:t>
            </w:r>
          </w:p>
        </w:tc>
        <w:tc>
          <w:tcPr>
            <w:tcW w:w="1688" w:type="dxa"/>
            <w:tcBorders>
              <w:top w:val="nil"/>
              <w:left w:val="nil"/>
              <w:bottom w:val="single" w:sz="4" w:space="0" w:color="auto"/>
              <w:right w:val="single" w:sz="4" w:space="0" w:color="auto"/>
            </w:tcBorders>
            <w:noWrap/>
            <w:vAlign w:val="center"/>
            <w:hideMark/>
          </w:tcPr>
          <w:p w:rsidR="00BF6099" w:rsidRDefault="00BF6099">
            <w:pPr>
              <w:jc w:val="center"/>
            </w:pPr>
            <w:proofErr w:type="spellStart"/>
            <w:r>
              <w:t>Голубкова</w:t>
            </w:r>
            <w:proofErr w:type="spellEnd"/>
          </w:p>
        </w:tc>
        <w:tc>
          <w:tcPr>
            <w:tcW w:w="1546" w:type="dxa"/>
            <w:tcBorders>
              <w:top w:val="nil"/>
              <w:left w:val="nil"/>
              <w:bottom w:val="single" w:sz="4" w:space="0" w:color="auto"/>
              <w:right w:val="single" w:sz="4" w:space="0" w:color="auto"/>
            </w:tcBorders>
            <w:noWrap/>
            <w:vAlign w:val="center"/>
            <w:hideMark/>
          </w:tcPr>
          <w:p w:rsidR="00BF6099" w:rsidRDefault="00BF6099">
            <w:pPr>
              <w:jc w:val="center"/>
            </w:pPr>
            <w:r>
              <w:t>Юлия</w:t>
            </w:r>
          </w:p>
        </w:tc>
        <w:tc>
          <w:tcPr>
            <w:tcW w:w="770" w:type="dxa"/>
            <w:tcBorders>
              <w:top w:val="nil"/>
              <w:left w:val="nil"/>
              <w:bottom w:val="single" w:sz="4" w:space="0" w:color="auto"/>
              <w:right w:val="single" w:sz="4" w:space="0" w:color="auto"/>
            </w:tcBorders>
            <w:noWrap/>
            <w:vAlign w:val="center"/>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center"/>
            <w:hideMark/>
          </w:tcPr>
          <w:p w:rsidR="00BF6099" w:rsidRDefault="00BF6099">
            <w:pPr>
              <w:jc w:val="center"/>
            </w:pPr>
            <w:r>
              <w:t>10</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Обществознание</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pPr>
            <w:r>
              <w:t>5</w:t>
            </w:r>
          </w:p>
        </w:tc>
        <w:tc>
          <w:tcPr>
            <w:tcW w:w="1688" w:type="dxa"/>
            <w:tcBorders>
              <w:top w:val="nil"/>
              <w:left w:val="nil"/>
              <w:bottom w:val="single" w:sz="4" w:space="0" w:color="auto"/>
              <w:right w:val="single" w:sz="4" w:space="0" w:color="auto"/>
            </w:tcBorders>
            <w:noWrap/>
            <w:vAlign w:val="center"/>
            <w:hideMark/>
          </w:tcPr>
          <w:p w:rsidR="00BF6099" w:rsidRDefault="00BF6099">
            <w:pPr>
              <w:jc w:val="center"/>
            </w:pPr>
            <w:proofErr w:type="spellStart"/>
            <w:r>
              <w:t>Хитем</w:t>
            </w:r>
            <w:proofErr w:type="spellEnd"/>
          </w:p>
        </w:tc>
        <w:tc>
          <w:tcPr>
            <w:tcW w:w="1546" w:type="dxa"/>
            <w:tcBorders>
              <w:top w:val="nil"/>
              <w:left w:val="nil"/>
              <w:bottom w:val="single" w:sz="4" w:space="0" w:color="auto"/>
              <w:right w:val="single" w:sz="4" w:space="0" w:color="auto"/>
            </w:tcBorders>
            <w:noWrap/>
            <w:vAlign w:val="center"/>
            <w:hideMark/>
          </w:tcPr>
          <w:p w:rsidR="00BF6099" w:rsidRDefault="00BF6099">
            <w:pPr>
              <w:rPr>
                <w:sz w:val="20"/>
                <w:szCs w:val="20"/>
              </w:rPr>
            </w:pPr>
          </w:p>
        </w:tc>
        <w:tc>
          <w:tcPr>
            <w:tcW w:w="770" w:type="dxa"/>
            <w:tcBorders>
              <w:top w:val="nil"/>
              <w:left w:val="nil"/>
              <w:bottom w:val="single" w:sz="4" w:space="0" w:color="auto"/>
              <w:right w:val="single" w:sz="4" w:space="0" w:color="auto"/>
            </w:tcBorders>
            <w:noWrap/>
            <w:vAlign w:val="center"/>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center"/>
            <w:hideMark/>
          </w:tcPr>
          <w:p w:rsidR="00BF6099" w:rsidRDefault="00BF6099">
            <w:pPr>
              <w:jc w:val="center"/>
            </w:pPr>
            <w:r>
              <w:t>10</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 xml:space="preserve">Информатика </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6</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r>
              <w:t xml:space="preserve">Ларионов </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Александр</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rPr>
                <w:color w:val="FF0000"/>
              </w:rPr>
            </w:pPr>
            <w:r>
              <w:rPr>
                <w:color w:val="FF0000"/>
              </w:rPr>
              <w:t>7</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технология</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7</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proofErr w:type="spellStart"/>
            <w:r>
              <w:t>Майкович</w:t>
            </w:r>
            <w:proofErr w:type="spellEnd"/>
            <w:r>
              <w:t xml:space="preserve"> </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София</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11</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Английский язык</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8</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proofErr w:type="spellStart"/>
            <w:r>
              <w:t>Меднис</w:t>
            </w:r>
            <w:proofErr w:type="spellEnd"/>
            <w:r>
              <w:t xml:space="preserve"> </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Евгений</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10</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Английский язык</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9</w:t>
            </w:r>
          </w:p>
        </w:tc>
        <w:tc>
          <w:tcPr>
            <w:tcW w:w="1688" w:type="dxa"/>
            <w:tcBorders>
              <w:top w:val="nil"/>
              <w:left w:val="nil"/>
              <w:bottom w:val="single" w:sz="4" w:space="0" w:color="auto"/>
              <w:right w:val="single" w:sz="4" w:space="0" w:color="auto"/>
            </w:tcBorders>
            <w:noWrap/>
            <w:vAlign w:val="center"/>
            <w:hideMark/>
          </w:tcPr>
          <w:p w:rsidR="00BF6099" w:rsidRDefault="00BF6099">
            <w:pPr>
              <w:jc w:val="center"/>
            </w:pPr>
            <w:r>
              <w:t xml:space="preserve">Коробова </w:t>
            </w:r>
          </w:p>
        </w:tc>
        <w:tc>
          <w:tcPr>
            <w:tcW w:w="1546" w:type="dxa"/>
            <w:tcBorders>
              <w:top w:val="nil"/>
              <w:left w:val="nil"/>
              <w:bottom w:val="single" w:sz="4" w:space="0" w:color="auto"/>
              <w:right w:val="single" w:sz="4" w:space="0" w:color="auto"/>
            </w:tcBorders>
            <w:noWrap/>
            <w:vAlign w:val="center"/>
            <w:hideMark/>
          </w:tcPr>
          <w:p w:rsidR="00BF6099" w:rsidRDefault="00BF6099">
            <w:pPr>
              <w:jc w:val="center"/>
            </w:pPr>
            <w:proofErr w:type="spellStart"/>
            <w:r>
              <w:t>Илона</w:t>
            </w:r>
            <w:proofErr w:type="spellEnd"/>
            <w:r>
              <w:t xml:space="preserve"> </w:t>
            </w:r>
          </w:p>
        </w:tc>
        <w:tc>
          <w:tcPr>
            <w:tcW w:w="770" w:type="dxa"/>
            <w:tcBorders>
              <w:top w:val="nil"/>
              <w:left w:val="nil"/>
              <w:bottom w:val="single" w:sz="4" w:space="0" w:color="auto"/>
              <w:right w:val="single" w:sz="4" w:space="0" w:color="auto"/>
            </w:tcBorders>
            <w:noWrap/>
            <w:vAlign w:val="center"/>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center"/>
            <w:hideMark/>
          </w:tcPr>
          <w:p w:rsidR="00BF6099" w:rsidRDefault="00BF6099">
            <w:pPr>
              <w:jc w:val="center"/>
            </w:pPr>
            <w:r>
              <w:t>10</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французский язык</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10</w:t>
            </w:r>
          </w:p>
        </w:tc>
        <w:tc>
          <w:tcPr>
            <w:tcW w:w="1688"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 xml:space="preserve">Кучма </w:t>
            </w:r>
          </w:p>
        </w:tc>
        <w:tc>
          <w:tcPr>
            <w:tcW w:w="154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Полина</w:t>
            </w:r>
          </w:p>
        </w:tc>
        <w:tc>
          <w:tcPr>
            <w:tcW w:w="770" w:type="dxa"/>
            <w:tcBorders>
              <w:top w:val="nil"/>
              <w:left w:val="nil"/>
              <w:bottom w:val="single" w:sz="4" w:space="0" w:color="auto"/>
              <w:right w:val="single" w:sz="4" w:space="0" w:color="auto"/>
            </w:tcBorders>
            <w:shd w:val="clear" w:color="auto" w:fill="FFFFFF"/>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10</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французский язык</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11</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proofErr w:type="spellStart"/>
            <w:r>
              <w:t>Ништ</w:t>
            </w:r>
            <w:proofErr w:type="spellEnd"/>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Фёдор</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7</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астрономия</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12</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proofErr w:type="spellStart"/>
            <w:r>
              <w:t>Норкин</w:t>
            </w:r>
            <w:proofErr w:type="spellEnd"/>
          </w:p>
        </w:tc>
        <w:tc>
          <w:tcPr>
            <w:tcW w:w="1546" w:type="dxa"/>
            <w:tcBorders>
              <w:top w:val="nil"/>
              <w:left w:val="nil"/>
              <w:bottom w:val="single" w:sz="4" w:space="0" w:color="auto"/>
              <w:right w:val="single" w:sz="4" w:space="0" w:color="auto"/>
            </w:tcBorders>
            <w:noWrap/>
            <w:vAlign w:val="bottom"/>
            <w:hideMark/>
          </w:tcPr>
          <w:p w:rsidR="00BF6099" w:rsidRDefault="00BF6099">
            <w:pPr>
              <w:rPr>
                <w:sz w:val="20"/>
                <w:szCs w:val="20"/>
              </w:rPr>
            </w:pP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rPr>
                <w:sz w:val="20"/>
                <w:szCs w:val="20"/>
              </w:rPr>
            </w:pP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астрономия</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13</w:t>
            </w:r>
          </w:p>
        </w:tc>
        <w:tc>
          <w:tcPr>
            <w:tcW w:w="1688" w:type="dxa"/>
            <w:tcBorders>
              <w:top w:val="nil"/>
              <w:left w:val="nil"/>
              <w:bottom w:val="single" w:sz="4" w:space="0" w:color="auto"/>
              <w:right w:val="single" w:sz="4" w:space="0" w:color="auto"/>
            </w:tcBorders>
            <w:noWrap/>
            <w:vAlign w:val="bottom"/>
            <w:hideMark/>
          </w:tcPr>
          <w:p w:rsidR="00BF6099" w:rsidRDefault="00BF6099">
            <w:pPr>
              <w:jc w:val="center"/>
            </w:pPr>
            <w:r>
              <w:t xml:space="preserve">Алексеев </w:t>
            </w:r>
          </w:p>
        </w:tc>
        <w:tc>
          <w:tcPr>
            <w:tcW w:w="1546" w:type="dxa"/>
            <w:tcBorders>
              <w:top w:val="nil"/>
              <w:left w:val="nil"/>
              <w:bottom w:val="single" w:sz="4" w:space="0" w:color="auto"/>
              <w:right w:val="single" w:sz="4" w:space="0" w:color="auto"/>
            </w:tcBorders>
            <w:noWrap/>
            <w:vAlign w:val="bottom"/>
            <w:hideMark/>
          </w:tcPr>
          <w:p w:rsidR="00BF6099" w:rsidRDefault="00BF6099">
            <w:pPr>
              <w:jc w:val="center"/>
            </w:pPr>
            <w:r>
              <w:t>Евгений</w:t>
            </w:r>
          </w:p>
        </w:tc>
        <w:tc>
          <w:tcPr>
            <w:tcW w:w="770" w:type="dxa"/>
            <w:tcBorders>
              <w:top w:val="nil"/>
              <w:left w:val="nil"/>
              <w:bottom w:val="single" w:sz="4" w:space="0" w:color="auto"/>
              <w:right w:val="single" w:sz="4" w:space="0" w:color="auto"/>
            </w:tcBorders>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noWrap/>
            <w:vAlign w:val="bottom"/>
            <w:hideMark/>
          </w:tcPr>
          <w:p w:rsidR="00BF6099" w:rsidRDefault="00BF6099">
            <w:pPr>
              <w:jc w:val="center"/>
            </w:pPr>
            <w:r>
              <w:t>5</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noWrap/>
            <w:vAlign w:val="bottom"/>
            <w:hideMark/>
          </w:tcPr>
          <w:p w:rsidR="00BF6099" w:rsidRDefault="00BF6099">
            <w:pPr>
              <w:jc w:val="center"/>
            </w:pPr>
            <w:r>
              <w:t>астрономия</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14</w:t>
            </w:r>
          </w:p>
        </w:tc>
        <w:tc>
          <w:tcPr>
            <w:tcW w:w="1688"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 xml:space="preserve">Романова </w:t>
            </w:r>
          </w:p>
        </w:tc>
        <w:tc>
          <w:tcPr>
            <w:tcW w:w="154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proofErr w:type="spellStart"/>
            <w:r>
              <w:t>Карина</w:t>
            </w:r>
            <w:proofErr w:type="spellEnd"/>
          </w:p>
        </w:tc>
        <w:tc>
          <w:tcPr>
            <w:tcW w:w="770"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rPr>
                <w:color w:val="FF0000"/>
              </w:rPr>
            </w:pPr>
            <w:r>
              <w:rPr>
                <w:color w:val="FF0000"/>
              </w:rPr>
              <w:t>4</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изобразительное искусство</w:t>
            </w:r>
          </w:p>
        </w:tc>
      </w:tr>
      <w:tr w:rsidR="00BF6099" w:rsidTr="00BF6099">
        <w:trPr>
          <w:trHeight w:val="315"/>
        </w:trPr>
        <w:tc>
          <w:tcPr>
            <w:tcW w:w="458" w:type="dxa"/>
            <w:tcBorders>
              <w:top w:val="nil"/>
              <w:left w:val="single" w:sz="4" w:space="0" w:color="auto"/>
              <w:bottom w:val="single" w:sz="4" w:space="0" w:color="auto"/>
              <w:right w:val="single" w:sz="4" w:space="0" w:color="auto"/>
            </w:tcBorders>
            <w:noWrap/>
            <w:vAlign w:val="bottom"/>
            <w:hideMark/>
          </w:tcPr>
          <w:p w:rsidR="00BF6099" w:rsidRDefault="00BF6099">
            <w:pPr>
              <w:jc w:val="center"/>
              <w:rPr>
                <w:color w:val="000000"/>
              </w:rPr>
            </w:pPr>
            <w:r>
              <w:rPr>
                <w:color w:val="000000"/>
              </w:rPr>
              <w:t>15</w:t>
            </w:r>
          </w:p>
        </w:tc>
        <w:tc>
          <w:tcPr>
            <w:tcW w:w="1688"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Рогова</w:t>
            </w:r>
          </w:p>
        </w:tc>
        <w:tc>
          <w:tcPr>
            <w:tcW w:w="154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Диана</w:t>
            </w:r>
          </w:p>
        </w:tc>
        <w:tc>
          <w:tcPr>
            <w:tcW w:w="770"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172</w:t>
            </w:r>
          </w:p>
        </w:tc>
        <w:tc>
          <w:tcPr>
            <w:tcW w:w="1343"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7</w:t>
            </w:r>
          </w:p>
        </w:tc>
        <w:tc>
          <w:tcPr>
            <w:tcW w:w="2167" w:type="dxa"/>
            <w:tcBorders>
              <w:top w:val="nil"/>
              <w:left w:val="nil"/>
              <w:bottom w:val="single" w:sz="4" w:space="0" w:color="auto"/>
              <w:right w:val="single" w:sz="4" w:space="0" w:color="auto"/>
            </w:tcBorders>
            <w:noWrap/>
            <w:vAlign w:val="bottom"/>
            <w:hideMark/>
          </w:tcPr>
          <w:p w:rsidR="00BF6099" w:rsidRDefault="00BF6099">
            <w:pPr>
              <w:jc w:val="center"/>
            </w:pPr>
            <w:r>
              <w:t>призер</w:t>
            </w:r>
          </w:p>
        </w:tc>
        <w:tc>
          <w:tcPr>
            <w:tcW w:w="1956" w:type="dxa"/>
            <w:tcBorders>
              <w:top w:val="nil"/>
              <w:left w:val="nil"/>
              <w:bottom w:val="single" w:sz="4" w:space="0" w:color="auto"/>
              <w:right w:val="single" w:sz="4" w:space="0" w:color="auto"/>
            </w:tcBorders>
            <w:shd w:val="clear" w:color="auto" w:fill="FFFFFF"/>
            <w:noWrap/>
            <w:vAlign w:val="bottom"/>
            <w:hideMark/>
          </w:tcPr>
          <w:p w:rsidR="00BF6099" w:rsidRDefault="00BF6099">
            <w:pPr>
              <w:jc w:val="center"/>
            </w:pPr>
            <w:r>
              <w:t>изобразительное искусство</w:t>
            </w:r>
          </w:p>
        </w:tc>
      </w:tr>
    </w:tbl>
    <w:p w:rsidR="00BF6099" w:rsidRDefault="00BF6099" w:rsidP="00BF6099">
      <w:pPr>
        <w:rPr>
          <w:color w:val="FF0000"/>
        </w:rPr>
      </w:pP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Ежегодное   в конце учебного года  итоговое мероприятие для  всех участников образовательно</w:t>
      </w:r>
      <w:r w:rsidR="00F541D8">
        <w:rPr>
          <w:rFonts w:eastAsia="Times New Roman"/>
          <w:sz w:val="24"/>
          <w:szCs w:val="24"/>
          <w:lang w:eastAsia="ru-RU"/>
        </w:rPr>
        <w:t xml:space="preserve">го процесса «Звездный дождь» </w:t>
      </w:r>
      <w:proofErr w:type="gramStart"/>
      <w:r w:rsidR="00F541D8">
        <w:rPr>
          <w:rFonts w:eastAsia="Times New Roman"/>
          <w:sz w:val="24"/>
          <w:szCs w:val="24"/>
          <w:lang w:eastAsia="ru-RU"/>
        </w:rPr>
        <w:t>из–</w:t>
      </w:r>
      <w:r>
        <w:rPr>
          <w:rFonts w:eastAsia="Times New Roman"/>
          <w:sz w:val="24"/>
          <w:szCs w:val="24"/>
          <w:lang w:eastAsia="ru-RU"/>
        </w:rPr>
        <w:t>за</w:t>
      </w:r>
      <w:proofErr w:type="gramEnd"/>
      <w:r>
        <w:rPr>
          <w:rFonts w:eastAsia="Times New Roman"/>
          <w:sz w:val="24"/>
          <w:szCs w:val="24"/>
          <w:lang w:eastAsia="ru-RU"/>
        </w:rPr>
        <w:t xml:space="preserve"> пандемии в этом году не проводился.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ab/>
        <w:t xml:space="preserve"> Реализовать свой интеллектуальный, творческий потенциал может только </w:t>
      </w:r>
      <w:r>
        <w:rPr>
          <w:rFonts w:eastAsia="Times New Roman"/>
          <w:iCs/>
          <w:sz w:val="24"/>
          <w:szCs w:val="24"/>
          <w:lang w:eastAsia="ru-RU"/>
        </w:rPr>
        <w:t>здоровая личность</w:t>
      </w:r>
      <w:r>
        <w:rPr>
          <w:rFonts w:eastAsia="Times New Roman"/>
          <w:sz w:val="24"/>
          <w:szCs w:val="24"/>
          <w:lang w:eastAsia="ru-RU"/>
        </w:rPr>
        <w:t xml:space="preserve">, поэтому </w:t>
      </w:r>
      <w:proofErr w:type="spellStart"/>
      <w:r>
        <w:rPr>
          <w:rFonts w:eastAsia="Times New Roman"/>
          <w:sz w:val="24"/>
          <w:szCs w:val="24"/>
          <w:lang w:eastAsia="ru-RU"/>
        </w:rPr>
        <w:t>здоровьесберегающие</w:t>
      </w:r>
      <w:proofErr w:type="spellEnd"/>
      <w:r>
        <w:rPr>
          <w:rFonts w:eastAsia="Times New Roman"/>
          <w:sz w:val="24"/>
          <w:szCs w:val="24"/>
          <w:lang w:eastAsia="ru-RU"/>
        </w:rPr>
        <w:t xml:space="preserve"> технологии положены в основу работы педагогов.</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ab/>
        <w:t xml:space="preserve">Проблеме сохранения здоровья учащихся уделяется большое внимание. В школе реализуется программа «Здоровье». С целью соблюдения санитарно-гигиенических норм, охраны жизни и здоровья учащихся проводятся разнообразные мероприятия. Проводится отслеживание (мониторинг) состояния здоровья учащихся.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Мониторинг состояния здоровья учащихся:</w:t>
      </w:r>
    </w:p>
    <w:p w:rsidR="00BF6099" w:rsidRDefault="00BF6099" w:rsidP="00BF6099">
      <w:pPr>
        <w:pStyle w:val="a4"/>
        <w:spacing w:after="0" w:line="240" w:lineRule="atLeast"/>
        <w:ind w:left="0" w:firstLine="708"/>
        <w:rPr>
          <w:rFonts w:eastAsia="Times New Roman"/>
          <w:sz w:val="24"/>
          <w:szCs w:val="24"/>
          <w:lang w:eastAsia="ru-RU"/>
        </w:rPr>
      </w:pPr>
      <w:r>
        <w:rPr>
          <w:rFonts w:eastAsia="Times New Roman"/>
          <w:sz w:val="24"/>
          <w:szCs w:val="24"/>
          <w:lang w:eastAsia="ru-RU"/>
        </w:rPr>
        <w:t xml:space="preserve">По итогам проведенного исследования в рамках реализации программы «Здоровье» имеем: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в 2017- 2018  году 156    учащихся, что составило    20,1   % от всего контингента  учащихся.</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в 2018-2019 году 155 учащихся, что составило19 % от всего контингента учащихся.</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В 2019-2020 году 143 учащихся, что составило 17 % от всего контингента.</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Динамика состояния здоровья на протяжении нескольких лет улучшается.</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 Анализ заболеваемости по школе также имеет положительную динамику:</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в 2017- 2018 учебном году-    626    учащихся,   несмотря на неблагоприятную эпидемиологическую обстановку в осеннее – зимний период,</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в 2018-2019 учебном году – 613 учащихся.</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В 2019-2020 учебном году – 598 учащихся</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В этом году самыми «болеющими» классами оказались 9 - А класс,  8 - Б класс, 10 – А  класс.</w:t>
      </w:r>
      <w:r>
        <w:rPr>
          <w:rFonts w:eastAsia="Times New Roman"/>
          <w:sz w:val="24"/>
          <w:szCs w:val="24"/>
          <w:lang w:eastAsia="ru-RU"/>
        </w:rPr>
        <w:tab/>
      </w:r>
    </w:p>
    <w:p w:rsidR="00BF6099" w:rsidRDefault="00BF6099" w:rsidP="00BF6099">
      <w:pPr>
        <w:pStyle w:val="a4"/>
        <w:spacing w:after="0" w:line="240" w:lineRule="atLeast"/>
        <w:ind w:left="0" w:firstLine="708"/>
        <w:rPr>
          <w:rFonts w:eastAsia="Times New Roman"/>
          <w:color w:val="FF0000"/>
          <w:sz w:val="24"/>
          <w:szCs w:val="24"/>
          <w:lang w:eastAsia="ru-RU"/>
        </w:rPr>
      </w:pPr>
      <w:r w:rsidRPr="00A20A08">
        <w:rPr>
          <w:rFonts w:eastAsia="Times New Roman"/>
          <w:color w:val="FF0000"/>
          <w:sz w:val="24"/>
          <w:szCs w:val="24"/>
          <w:lang w:eastAsia="ru-RU"/>
        </w:rPr>
        <w:object w:dxaOrig="7215" w:dyaOrig="5389">
          <v:shape id="_x0000_i1028" type="#_x0000_t75" style="width:360.75pt;height:269.25pt" o:ole="">
            <v:imagedata r:id="rId11" o:title=""/>
          </v:shape>
          <o:OLEObject Type="Embed" ProgID="PowerPoint.Slide.12" ShapeID="_x0000_i1028" DrawAspect="Content" ObjectID="_1660749717" r:id="rId12"/>
        </w:object>
      </w:r>
    </w:p>
    <w:p w:rsidR="00BF6099" w:rsidRDefault="00BF6099" w:rsidP="00BF6099">
      <w:pPr>
        <w:pStyle w:val="a4"/>
        <w:spacing w:after="0" w:line="240" w:lineRule="atLeast"/>
        <w:ind w:left="0"/>
        <w:rPr>
          <w:rFonts w:eastAsia="Times New Roman"/>
          <w:color w:val="FF0000"/>
          <w:sz w:val="24"/>
          <w:szCs w:val="24"/>
          <w:lang w:eastAsia="ru-RU"/>
        </w:rPr>
      </w:pPr>
    </w:p>
    <w:p w:rsidR="007A005A" w:rsidRPr="007A005A" w:rsidRDefault="007A005A" w:rsidP="007A005A">
      <w:pPr>
        <w:pStyle w:val="a4"/>
        <w:spacing w:after="0" w:line="240" w:lineRule="atLeast"/>
        <w:ind w:left="0" w:firstLine="284"/>
        <w:rPr>
          <w:sz w:val="24"/>
          <w:szCs w:val="24"/>
        </w:rPr>
      </w:pPr>
      <w:r w:rsidRPr="007A005A">
        <w:rPr>
          <w:sz w:val="24"/>
          <w:szCs w:val="24"/>
        </w:rPr>
        <w:t xml:space="preserve">Информатизация образовательного процесса осуществляется по нескольким основным направлениям: </w:t>
      </w:r>
    </w:p>
    <w:p w:rsidR="007A005A" w:rsidRPr="007A005A" w:rsidRDefault="007A005A" w:rsidP="007A005A">
      <w:pPr>
        <w:pStyle w:val="a4"/>
        <w:spacing w:after="0" w:line="240" w:lineRule="atLeast"/>
        <w:ind w:left="0" w:firstLine="284"/>
        <w:rPr>
          <w:sz w:val="24"/>
          <w:szCs w:val="24"/>
        </w:rPr>
      </w:pPr>
      <w:r w:rsidRPr="007A005A">
        <w:rPr>
          <w:sz w:val="24"/>
          <w:szCs w:val="24"/>
        </w:rPr>
        <w:t>1. В образовательной области:</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 предоставление всем участникам образовательного процесса возможности обучения современным информационным технологиям, как необходимому минимуму для участника информационного обмена в современном обществе;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предоставление всем участникам системы образования возможностей обмена информацией посредством электронной почты, </w:t>
      </w:r>
      <w:proofErr w:type="spellStart"/>
      <w:r w:rsidRPr="007A005A">
        <w:rPr>
          <w:sz w:val="24"/>
          <w:szCs w:val="24"/>
        </w:rPr>
        <w:t>онлайн-встреч</w:t>
      </w:r>
      <w:proofErr w:type="spellEnd"/>
      <w:r w:rsidRPr="007A005A">
        <w:rPr>
          <w:sz w:val="24"/>
          <w:szCs w:val="24"/>
        </w:rPr>
        <w:t xml:space="preserve"> или презентаций через Интернет в целях организации и осуществления внутрирайонных и межрегиональных связей;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создание и публикация в электронном виде материалов методического и учебного характера, ЦОР;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дальнейшее внедрение электронных журналов через «АИС Параграф».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2. В области поддержки школьного образования: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повышение квалификации педагогов в области ИКТ;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проведение педагогической конференции: использование компьютерных технологий и средств сети ИНТЕРНЕТ учителями разных циклов при подготовке к ЕГЭ и ОГЭ;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индивидуальное консультирование педагогов по техническому и методическому использованию ИКТ;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участие в дистанционных образовательных программах, дистанционных олимпиадах и конкурсах.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3. В управленческой области: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электронный документооборот;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внедрение облачных технологий в процесс создания документов, регламентирующих деятельность школы и определяющих дальнейшее стратегическое развитие;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сбор и обработка данных о состоянии педагогического процесса в образовательном учреждении.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4. В области развития цифровой образовательной среды школы: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установка и обслуживание компьютеров всех школьных администраторов и учителей для подготовки документов, ведения делопроизводства в электронном виде, оперативного общения со специалистами УО, руководителями различных организаций и учреждений; </w:t>
      </w:r>
    </w:p>
    <w:p w:rsidR="007A005A" w:rsidRPr="007A005A" w:rsidRDefault="007A005A" w:rsidP="007A005A">
      <w:pPr>
        <w:pStyle w:val="a4"/>
        <w:spacing w:after="0" w:line="240" w:lineRule="atLeast"/>
        <w:ind w:left="0" w:firstLine="284"/>
        <w:rPr>
          <w:sz w:val="24"/>
          <w:szCs w:val="24"/>
        </w:rPr>
      </w:pPr>
      <w:r w:rsidRPr="007A005A">
        <w:rPr>
          <w:sz w:val="24"/>
          <w:szCs w:val="24"/>
        </w:rPr>
        <w:lastRenderedPageBreak/>
        <w:t xml:space="preserve">- повышение доступности устройств и </w:t>
      </w:r>
      <w:proofErr w:type="spellStart"/>
      <w:r w:rsidRPr="007A005A">
        <w:rPr>
          <w:sz w:val="24"/>
          <w:szCs w:val="24"/>
        </w:rPr>
        <w:t>мультимедийных</w:t>
      </w:r>
      <w:proofErr w:type="spellEnd"/>
      <w:r w:rsidRPr="007A005A">
        <w:rPr>
          <w:sz w:val="24"/>
          <w:szCs w:val="24"/>
        </w:rPr>
        <w:t xml:space="preserve"> проекторов для подготовки и использования на уроках учителями;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проверка работоспособности антивирусных программ и </w:t>
      </w:r>
      <w:proofErr w:type="spellStart"/>
      <w:r w:rsidRPr="007A005A">
        <w:rPr>
          <w:sz w:val="24"/>
          <w:szCs w:val="24"/>
        </w:rPr>
        <w:t>контентфильтрации</w:t>
      </w:r>
      <w:proofErr w:type="spellEnd"/>
      <w:r w:rsidRPr="007A005A">
        <w:rPr>
          <w:sz w:val="24"/>
          <w:szCs w:val="24"/>
        </w:rPr>
        <w:t>;</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 приобретение необходимого сетевого, периферийного и др. оборудования;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организация технического обслуживания (компьютерной техники, заправка картриджей, установка программного продукта и др.);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техническое обслуживание локальной сети.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5. В социально-общественной области: </w:t>
      </w:r>
    </w:p>
    <w:p w:rsidR="007A005A" w:rsidRPr="007A005A" w:rsidRDefault="007A005A" w:rsidP="007A005A">
      <w:pPr>
        <w:pStyle w:val="a4"/>
        <w:spacing w:after="0" w:line="240" w:lineRule="atLeast"/>
        <w:ind w:left="0" w:firstLine="284"/>
        <w:rPr>
          <w:sz w:val="24"/>
          <w:szCs w:val="24"/>
        </w:rPr>
      </w:pPr>
      <w:r w:rsidRPr="007A005A">
        <w:rPr>
          <w:sz w:val="24"/>
          <w:szCs w:val="24"/>
        </w:rPr>
        <w:t xml:space="preserve">- создание и публикация в электронном и печатном виде изданий (альбомов, информационных бюллетеней, школьной газеты и т.д.), отражающих общественную жизнь образовательного учреждения; </w:t>
      </w:r>
    </w:p>
    <w:p w:rsidR="007A005A" w:rsidRPr="007A005A" w:rsidRDefault="007A005A" w:rsidP="007A005A">
      <w:pPr>
        <w:pStyle w:val="a4"/>
        <w:spacing w:after="0" w:line="240" w:lineRule="atLeast"/>
        <w:ind w:left="0" w:firstLine="284"/>
        <w:rPr>
          <w:sz w:val="24"/>
          <w:szCs w:val="24"/>
        </w:rPr>
      </w:pPr>
      <w:r w:rsidRPr="007A005A">
        <w:rPr>
          <w:sz w:val="24"/>
          <w:szCs w:val="24"/>
        </w:rPr>
        <w:t>- поддержка Интернет-сайта образовательного учреждения (оказание информационных услуг учащимся и их родителям, информация об образовательном учреждении, статусе, уставе, учебных планах и программах, кадровом составе, техническом оснащении, текущем расписании, результатах образовательного процесса за прошлые годы, и т.д.).</w:t>
      </w:r>
    </w:p>
    <w:p w:rsidR="007A005A" w:rsidRPr="007A005A" w:rsidRDefault="007A005A" w:rsidP="007A005A">
      <w:pPr>
        <w:ind w:firstLine="284"/>
      </w:pPr>
      <w:r w:rsidRPr="007A005A">
        <w:t xml:space="preserve">           Парк компьютерной техники на  сегодняшний день следующий: </w:t>
      </w:r>
    </w:p>
    <w:p w:rsidR="007A005A" w:rsidRPr="007A005A" w:rsidRDefault="007A005A" w:rsidP="007A005A">
      <w:pPr>
        <w:ind w:firstLine="284"/>
      </w:pPr>
      <w:r w:rsidRPr="007A005A">
        <w:t xml:space="preserve">103 компьютера: 62 компьютера используются в учебном процессе, 9 – в работе администрации. На 13,2 </w:t>
      </w:r>
      <w:proofErr w:type="gramStart"/>
      <w:r w:rsidRPr="007A005A">
        <w:t>обучающихся</w:t>
      </w:r>
      <w:proofErr w:type="gramEnd"/>
      <w:r w:rsidRPr="007A005A">
        <w:t xml:space="preserve"> 1 компьютер.</w:t>
      </w:r>
    </w:p>
    <w:p w:rsidR="007A005A" w:rsidRPr="007A005A" w:rsidRDefault="007A005A" w:rsidP="007A005A">
      <w:pPr>
        <w:numPr>
          <w:ilvl w:val="0"/>
          <w:numId w:val="34"/>
        </w:numPr>
        <w:ind w:left="0" w:firstLine="284"/>
      </w:pPr>
      <w:r w:rsidRPr="007A005A">
        <w:t>27 стационарных компьютеров в кабинетах информатики (1 – сервер, 1 учительский компьютер и 25 компьютеров учащихся)</w:t>
      </w:r>
    </w:p>
    <w:p w:rsidR="007A005A" w:rsidRPr="007A005A" w:rsidRDefault="007A005A" w:rsidP="007A005A">
      <w:pPr>
        <w:numPr>
          <w:ilvl w:val="0"/>
          <w:numId w:val="34"/>
        </w:numPr>
        <w:ind w:left="0" w:firstLine="284"/>
      </w:pPr>
      <w:r w:rsidRPr="007A005A">
        <w:t>3 стационарных компьютера в библиотеке (1 зав</w:t>
      </w:r>
      <w:proofErr w:type="gramStart"/>
      <w:r w:rsidRPr="007A005A">
        <w:t>.б</w:t>
      </w:r>
      <w:proofErr w:type="gramEnd"/>
      <w:r w:rsidRPr="007A005A">
        <w:t>иблиотекой, 2 в читальном зале);</w:t>
      </w:r>
    </w:p>
    <w:p w:rsidR="007A005A" w:rsidRPr="007A005A" w:rsidRDefault="007A005A" w:rsidP="007A005A">
      <w:pPr>
        <w:numPr>
          <w:ilvl w:val="0"/>
          <w:numId w:val="34"/>
        </w:numPr>
        <w:ind w:left="0" w:firstLine="284"/>
      </w:pPr>
      <w:r w:rsidRPr="007A005A">
        <w:t>6 стационарных компьютеров для работы зам</w:t>
      </w:r>
      <w:proofErr w:type="gramStart"/>
      <w:r w:rsidRPr="007A005A">
        <w:t>.д</w:t>
      </w:r>
      <w:proofErr w:type="gramEnd"/>
      <w:r w:rsidRPr="007A005A">
        <w:t>иректоров;</w:t>
      </w:r>
    </w:p>
    <w:p w:rsidR="007A005A" w:rsidRPr="007A005A" w:rsidRDefault="007A005A" w:rsidP="007A005A">
      <w:pPr>
        <w:numPr>
          <w:ilvl w:val="0"/>
          <w:numId w:val="34"/>
        </w:numPr>
        <w:ind w:left="0" w:firstLine="284"/>
      </w:pPr>
      <w:r w:rsidRPr="007A005A">
        <w:t xml:space="preserve">1 стационарный компьютер у секретаря  </w:t>
      </w:r>
    </w:p>
    <w:p w:rsidR="007A005A" w:rsidRPr="007A005A" w:rsidRDefault="007A005A" w:rsidP="007A005A">
      <w:pPr>
        <w:numPr>
          <w:ilvl w:val="0"/>
          <w:numId w:val="34"/>
        </w:numPr>
        <w:ind w:left="0" w:firstLine="284"/>
      </w:pPr>
      <w:r w:rsidRPr="007A005A">
        <w:t>1 стационарный компьютер у  директора;</w:t>
      </w:r>
    </w:p>
    <w:p w:rsidR="007A005A" w:rsidRPr="007A005A" w:rsidRDefault="007A005A" w:rsidP="007A005A">
      <w:pPr>
        <w:numPr>
          <w:ilvl w:val="0"/>
          <w:numId w:val="34"/>
        </w:numPr>
        <w:ind w:left="0" w:firstLine="284"/>
      </w:pPr>
      <w:r w:rsidRPr="007A005A">
        <w:t>1 стационарный компьютер у социального педагога;</w:t>
      </w:r>
    </w:p>
    <w:p w:rsidR="007A005A" w:rsidRPr="007A005A" w:rsidRDefault="007A005A" w:rsidP="007A005A">
      <w:pPr>
        <w:numPr>
          <w:ilvl w:val="0"/>
          <w:numId w:val="34"/>
        </w:numPr>
        <w:ind w:left="0" w:firstLine="284"/>
      </w:pPr>
      <w:r w:rsidRPr="007A005A">
        <w:t>10 стационарных компьютеров используются учителями в образовательном процессе;</w:t>
      </w:r>
    </w:p>
    <w:p w:rsidR="007A005A" w:rsidRPr="007A005A" w:rsidRDefault="007A005A" w:rsidP="007A005A">
      <w:pPr>
        <w:numPr>
          <w:ilvl w:val="0"/>
          <w:numId w:val="34"/>
        </w:numPr>
        <w:ind w:left="0" w:firstLine="284"/>
      </w:pPr>
      <w:r w:rsidRPr="007A005A">
        <w:t>22 ноутбука используются учителями в учебном процессе;</w:t>
      </w:r>
    </w:p>
    <w:p w:rsidR="007A005A" w:rsidRPr="007A005A" w:rsidRDefault="007A005A" w:rsidP="007A005A">
      <w:pPr>
        <w:numPr>
          <w:ilvl w:val="0"/>
          <w:numId w:val="34"/>
        </w:numPr>
        <w:ind w:left="0" w:firstLine="284"/>
      </w:pPr>
      <w:r w:rsidRPr="007A005A">
        <w:t>1 ноутбук у зам</w:t>
      </w:r>
      <w:proofErr w:type="gramStart"/>
      <w:r w:rsidRPr="007A005A">
        <w:t>.д</w:t>
      </w:r>
      <w:proofErr w:type="gramEnd"/>
      <w:r w:rsidRPr="007A005A">
        <w:t xml:space="preserve">иректора для сайта </w:t>
      </w:r>
      <w:proofErr w:type="spellStart"/>
      <w:r w:rsidRPr="007A005A">
        <w:t>гос.закупок</w:t>
      </w:r>
      <w:proofErr w:type="spellEnd"/>
      <w:r w:rsidRPr="007A005A">
        <w:t>;</w:t>
      </w:r>
    </w:p>
    <w:p w:rsidR="007A005A" w:rsidRPr="007A005A" w:rsidRDefault="007A005A" w:rsidP="007A005A">
      <w:pPr>
        <w:numPr>
          <w:ilvl w:val="0"/>
          <w:numId w:val="34"/>
        </w:numPr>
        <w:ind w:left="0" w:firstLine="284"/>
      </w:pPr>
      <w:r w:rsidRPr="007A005A">
        <w:t>1 ноутбук в актовом зале;</w:t>
      </w:r>
    </w:p>
    <w:p w:rsidR="007A005A" w:rsidRPr="007A005A" w:rsidRDefault="007A005A" w:rsidP="007A005A">
      <w:pPr>
        <w:numPr>
          <w:ilvl w:val="0"/>
          <w:numId w:val="34"/>
        </w:numPr>
        <w:ind w:left="0" w:firstLine="284"/>
      </w:pPr>
      <w:r w:rsidRPr="007A005A">
        <w:t>16 компьютеров и 16 ноутбуков для организации ОГЭ.</w:t>
      </w:r>
    </w:p>
    <w:p w:rsidR="007A005A" w:rsidRPr="007A005A" w:rsidRDefault="007A005A" w:rsidP="007A005A">
      <w:pPr>
        <w:ind w:firstLine="284"/>
      </w:pPr>
      <w:r w:rsidRPr="007A005A">
        <w:t>Итого: 103 компьютера</w:t>
      </w:r>
    </w:p>
    <w:p w:rsidR="007A005A" w:rsidRPr="007A005A" w:rsidRDefault="007A005A" w:rsidP="007A005A">
      <w:pPr>
        <w:ind w:firstLine="284"/>
      </w:pPr>
      <w:r w:rsidRPr="007A005A">
        <w:t xml:space="preserve">Все кабинеты в школе оснащены компьютерами или ноутбуками, из них 25 с </w:t>
      </w:r>
      <w:proofErr w:type="spellStart"/>
      <w:r w:rsidRPr="007A005A">
        <w:t>мультимедийными</w:t>
      </w:r>
      <w:proofErr w:type="spellEnd"/>
      <w:r w:rsidRPr="007A005A">
        <w:t xml:space="preserve"> проекторами. Также проектором оснащен актовый зал.</w:t>
      </w:r>
    </w:p>
    <w:p w:rsidR="007A005A" w:rsidRPr="007A005A" w:rsidRDefault="007A005A" w:rsidP="007A005A">
      <w:pPr>
        <w:ind w:firstLine="284"/>
      </w:pPr>
      <w:r w:rsidRPr="007A005A">
        <w:t>На декабрь 2019 года количество периферийного оборудования: проекторов, принтеров, сканеров, копиров, МФУ, закупленного школой составило  48 единиц.</w:t>
      </w:r>
    </w:p>
    <w:p w:rsidR="007A005A" w:rsidRPr="007A005A" w:rsidRDefault="007A005A" w:rsidP="007A005A">
      <w:pPr>
        <w:ind w:firstLine="284"/>
      </w:pPr>
      <w:r w:rsidRPr="007A005A">
        <w:t>Из них</w:t>
      </w:r>
    </w:p>
    <w:p w:rsidR="007A005A" w:rsidRPr="007A005A" w:rsidRDefault="007A005A" w:rsidP="007A005A">
      <w:pPr>
        <w:numPr>
          <w:ilvl w:val="0"/>
          <w:numId w:val="35"/>
        </w:numPr>
        <w:ind w:left="0" w:firstLine="284"/>
      </w:pPr>
      <w:r w:rsidRPr="007A005A">
        <w:t>12 принтеров (1 цветной);</w:t>
      </w:r>
    </w:p>
    <w:p w:rsidR="007A005A" w:rsidRPr="007A005A" w:rsidRDefault="007A005A" w:rsidP="007A005A">
      <w:pPr>
        <w:numPr>
          <w:ilvl w:val="0"/>
          <w:numId w:val="35"/>
        </w:numPr>
        <w:ind w:left="0" w:firstLine="284"/>
      </w:pPr>
      <w:r w:rsidRPr="007A005A">
        <w:t>2 сканера;</w:t>
      </w:r>
    </w:p>
    <w:p w:rsidR="007A005A" w:rsidRPr="007A005A" w:rsidRDefault="007A005A" w:rsidP="007A005A">
      <w:pPr>
        <w:numPr>
          <w:ilvl w:val="0"/>
          <w:numId w:val="35"/>
        </w:numPr>
        <w:ind w:left="0" w:firstLine="284"/>
      </w:pPr>
      <w:r w:rsidRPr="007A005A">
        <w:t>1 цифровой фотоаппарат;</w:t>
      </w:r>
    </w:p>
    <w:p w:rsidR="007A005A" w:rsidRPr="007A005A" w:rsidRDefault="007A005A" w:rsidP="007A005A">
      <w:pPr>
        <w:numPr>
          <w:ilvl w:val="0"/>
          <w:numId w:val="35"/>
        </w:numPr>
        <w:ind w:left="0" w:firstLine="284"/>
      </w:pPr>
      <w:r w:rsidRPr="007A005A">
        <w:t>25 проекторов (все с экранами);</w:t>
      </w:r>
    </w:p>
    <w:p w:rsidR="007A005A" w:rsidRPr="007A005A" w:rsidRDefault="007A005A" w:rsidP="007A005A">
      <w:pPr>
        <w:numPr>
          <w:ilvl w:val="0"/>
          <w:numId w:val="35"/>
        </w:numPr>
        <w:ind w:left="0" w:firstLine="284"/>
      </w:pPr>
      <w:r w:rsidRPr="007A005A">
        <w:t>4 ксерокса;</w:t>
      </w:r>
    </w:p>
    <w:p w:rsidR="007A005A" w:rsidRPr="007A005A" w:rsidRDefault="007A005A" w:rsidP="007A005A">
      <w:pPr>
        <w:numPr>
          <w:ilvl w:val="0"/>
          <w:numId w:val="35"/>
        </w:numPr>
        <w:ind w:left="0" w:firstLine="284"/>
      </w:pPr>
      <w:r w:rsidRPr="007A005A">
        <w:t>4 МФУ.</w:t>
      </w:r>
    </w:p>
    <w:p w:rsidR="007A005A" w:rsidRPr="007A005A" w:rsidRDefault="007A005A" w:rsidP="007A005A">
      <w:pPr>
        <w:ind w:firstLine="284"/>
      </w:pPr>
      <w:r w:rsidRPr="007A005A">
        <w:t>Также кабинеты оснащены МФУ, переданными родителями для использования в учебном процессе, их количество – 20 штук.</w:t>
      </w:r>
    </w:p>
    <w:p w:rsidR="007A005A" w:rsidRPr="007A005A" w:rsidRDefault="007A005A" w:rsidP="007A005A">
      <w:pPr>
        <w:ind w:firstLine="284"/>
      </w:pPr>
      <w:r w:rsidRPr="007A005A">
        <w:t xml:space="preserve">        Материально-техническая база поддерживается посредством осуществления ремонта системных блоков.    </w:t>
      </w:r>
    </w:p>
    <w:p w:rsidR="007A005A" w:rsidRPr="007A005A" w:rsidRDefault="007A005A" w:rsidP="007A005A">
      <w:pPr>
        <w:ind w:firstLine="284"/>
      </w:pPr>
      <w:r w:rsidRPr="007A005A">
        <w:t xml:space="preserve">           В школе проведена единая локальная сеть, в состав которой входят 71 компьютер (что составляет 100 % всей компьютерной техники). Скорость работы Интернета согласно договору с провайдером   - свыше 5 Мбит/</w:t>
      </w:r>
      <w:proofErr w:type="gramStart"/>
      <w:r w:rsidRPr="007A005A">
        <w:t>с</w:t>
      </w:r>
      <w:proofErr w:type="gramEnd"/>
      <w:r w:rsidRPr="007A005A">
        <w:t xml:space="preserve">. </w:t>
      </w:r>
    </w:p>
    <w:p w:rsidR="007A005A" w:rsidRPr="007A005A" w:rsidRDefault="007A005A" w:rsidP="007A005A">
      <w:pPr>
        <w:ind w:firstLine="284"/>
      </w:pPr>
      <w:r w:rsidRPr="007A005A">
        <w:lastRenderedPageBreak/>
        <w:t>Локальная сеть позволила педагогам получить доступ к сети Интернет, заполнять БД Параграф сразу по окончании или в ходе урока, а также возможность обмениваться материалами внутри школьной локальной сети.</w:t>
      </w:r>
    </w:p>
    <w:p w:rsidR="007A005A" w:rsidRPr="007A005A" w:rsidRDefault="007A005A" w:rsidP="007A005A">
      <w:pPr>
        <w:ind w:firstLine="284"/>
      </w:pPr>
      <w:r w:rsidRPr="007A005A">
        <w:t>Ежегодно закупается лицензированное программное обеспечение:</w:t>
      </w:r>
    </w:p>
    <w:p w:rsidR="007A005A" w:rsidRPr="007A005A" w:rsidRDefault="007A005A" w:rsidP="007A005A">
      <w:pPr>
        <w:numPr>
          <w:ilvl w:val="0"/>
          <w:numId w:val="36"/>
        </w:numPr>
        <w:ind w:left="0" w:firstLine="284"/>
      </w:pPr>
      <w:r w:rsidRPr="007A005A">
        <w:t>весной 2020 года приобретено 93 лицензии антивирусного ПО «антивирус Касперского, которые действуют 2 года. Обновление вирусных баз осуществляется своевременно в автоматическом режиме;</w:t>
      </w:r>
    </w:p>
    <w:p w:rsidR="007A005A" w:rsidRPr="007A005A" w:rsidRDefault="007A005A" w:rsidP="007A005A">
      <w:pPr>
        <w:numPr>
          <w:ilvl w:val="0"/>
          <w:numId w:val="36"/>
        </w:numPr>
        <w:ind w:left="0" w:firstLine="284"/>
      </w:pPr>
      <w:r w:rsidRPr="007A005A">
        <w:t>весной 2020 года приобретено93 лицензии Базового пакета (</w:t>
      </w:r>
      <w:r w:rsidRPr="007A005A">
        <w:rPr>
          <w:lang w:val="en-US"/>
        </w:rPr>
        <w:t>Windows</w:t>
      </w:r>
      <w:r w:rsidRPr="007A005A">
        <w:t xml:space="preserve"> и </w:t>
      </w:r>
      <w:r w:rsidRPr="007A005A">
        <w:rPr>
          <w:lang w:val="en-US"/>
        </w:rPr>
        <w:t>Office</w:t>
      </w:r>
      <w:r w:rsidRPr="007A005A">
        <w:t>).</w:t>
      </w:r>
    </w:p>
    <w:p w:rsidR="007A005A" w:rsidRPr="007A005A" w:rsidRDefault="007A005A" w:rsidP="007A005A">
      <w:pPr>
        <w:ind w:firstLine="284"/>
      </w:pPr>
      <w:r w:rsidRPr="007A005A">
        <w:t xml:space="preserve">              В целях предупреждения бесконтрольного доступа к сети Интернет на компьютеры, подключенные к сети, установлен </w:t>
      </w:r>
      <w:proofErr w:type="spellStart"/>
      <w:r w:rsidRPr="007A005A">
        <w:t>контент-фильтр</w:t>
      </w:r>
      <w:proofErr w:type="gramStart"/>
      <w:r w:rsidRPr="007A005A">
        <w:t>SkyDNS</w:t>
      </w:r>
      <w:proofErr w:type="spellEnd"/>
      <w:proofErr w:type="gramEnd"/>
      <w:r w:rsidRPr="007A005A">
        <w:t>, который запрещает доступ к развлекательным ресурсам и ресурсам сомнительного содержания.</w:t>
      </w:r>
    </w:p>
    <w:p w:rsidR="007A005A" w:rsidRPr="007A005A" w:rsidRDefault="007A005A" w:rsidP="007A005A">
      <w:pPr>
        <w:ind w:firstLine="284"/>
      </w:pPr>
      <w:r w:rsidRPr="007A005A">
        <w:t xml:space="preserve">              В нашей школе 100 % учителей школы имеют дома компьютеры с выходом в Интернет.  100 % педагогов школы владеют навыками работы на компьютере, могут сделать поурочное планирование с использованием ИКТ и подобрать программное обеспечение для учебных целей, найти материал в Интернет и эффективно использовать ИКТ для объяснения нового материала.</w:t>
      </w:r>
    </w:p>
    <w:p w:rsidR="007A005A" w:rsidRPr="007A005A" w:rsidRDefault="007A005A" w:rsidP="007A005A">
      <w:pPr>
        <w:pStyle w:val="a4"/>
        <w:spacing w:after="0" w:line="240" w:lineRule="atLeast"/>
        <w:ind w:left="0" w:firstLine="284"/>
        <w:rPr>
          <w:sz w:val="24"/>
          <w:szCs w:val="24"/>
        </w:rPr>
      </w:pPr>
      <w:r w:rsidRPr="007A005A">
        <w:rPr>
          <w:sz w:val="24"/>
          <w:szCs w:val="24"/>
        </w:rPr>
        <w:t>Обеспечение качества образовательного процесса определяется не только технической оснащенностью школы, но и готовностью учителей использовать имеющиеся современные технические ресурсы и оборудование. Возросла активность учителей по использованию компьютерных возможностей для более эффективной организации  учебно-воспитательного процесса.  Компьютер является незаменимым средством для подготовки раздаточного дидактического  материала, для планирования уроков и внеклассных мероприятий.</w:t>
      </w:r>
    </w:p>
    <w:p w:rsidR="007A005A" w:rsidRPr="007A005A" w:rsidRDefault="007A005A" w:rsidP="007A005A">
      <w:pPr>
        <w:ind w:firstLine="284"/>
      </w:pPr>
      <w:r w:rsidRPr="007A005A">
        <w:t xml:space="preserve">             Ежегодно наши педагоги подтверждают уровень своей компетентности, давая открытые уроки с применением  </w:t>
      </w:r>
      <w:proofErr w:type="gramStart"/>
      <w:r w:rsidRPr="007A005A">
        <w:t>различных</w:t>
      </w:r>
      <w:proofErr w:type="gramEnd"/>
      <w:r w:rsidRPr="007A005A">
        <w:t xml:space="preserve"> </w:t>
      </w:r>
      <w:proofErr w:type="spellStart"/>
      <w:r w:rsidRPr="007A005A">
        <w:t>ИКТ-ресурсов</w:t>
      </w:r>
      <w:proofErr w:type="spellEnd"/>
      <w:r w:rsidRPr="007A005A">
        <w:t xml:space="preserve">. </w:t>
      </w:r>
    </w:p>
    <w:p w:rsidR="007A005A" w:rsidRPr="007A005A" w:rsidRDefault="007A005A" w:rsidP="007A005A">
      <w:pPr>
        <w:ind w:firstLine="284"/>
      </w:pPr>
      <w:r w:rsidRPr="007A005A">
        <w:t xml:space="preserve">            Электронные образовательные ресурсы вошли в жизнь педагогов и для повышения уровня квалификации: все педагоги проходят дистанционные курсы повышения квалификации. Наиболее используемый для этого ресурс, созданный при поддержки Министерства просвещения РФ, </w:t>
      </w:r>
      <w:proofErr w:type="spellStart"/>
      <w:r w:rsidRPr="007A005A">
        <w:rPr>
          <w:u w:val="single"/>
        </w:rPr>
        <w:t>единыйурок</w:t>
      </w:r>
      <w:proofErr w:type="gramStart"/>
      <w:r w:rsidRPr="007A005A">
        <w:rPr>
          <w:u w:val="single"/>
        </w:rPr>
        <w:t>.р</w:t>
      </w:r>
      <w:proofErr w:type="gramEnd"/>
      <w:r w:rsidRPr="007A005A">
        <w:rPr>
          <w:u w:val="single"/>
        </w:rPr>
        <w:t>ф</w:t>
      </w:r>
      <w:proofErr w:type="spellEnd"/>
    </w:p>
    <w:p w:rsidR="007A005A" w:rsidRPr="007A005A" w:rsidRDefault="007A005A" w:rsidP="007A005A">
      <w:pPr>
        <w:pStyle w:val="a4"/>
        <w:spacing w:after="0" w:line="240" w:lineRule="atLeast"/>
        <w:ind w:left="0" w:firstLine="284"/>
        <w:rPr>
          <w:sz w:val="24"/>
          <w:szCs w:val="24"/>
        </w:rPr>
      </w:pPr>
      <w:r w:rsidRPr="007A005A">
        <w:rPr>
          <w:sz w:val="24"/>
          <w:szCs w:val="24"/>
        </w:rPr>
        <w:t xml:space="preserve">С 6 апреля 2020 г. все образовательные организации Санкт-Петербурга в связи с распространением новой </w:t>
      </w:r>
      <w:proofErr w:type="spellStart"/>
      <w:r w:rsidRPr="007A005A">
        <w:rPr>
          <w:sz w:val="24"/>
          <w:szCs w:val="24"/>
        </w:rPr>
        <w:t>коронавирусной</w:t>
      </w:r>
      <w:proofErr w:type="spellEnd"/>
      <w:r w:rsidRPr="007A005A">
        <w:rPr>
          <w:sz w:val="24"/>
          <w:szCs w:val="24"/>
        </w:rPr>
        <w:t xml:space="preserve"> инфекции (COVID-19) перешли на обучение с применением электронного обучения и дистанционных образовательных технологий. И наша школа не стала исключением. Коллективом нашей школы для организации образовательного процесса в условиях использования дистанционных технологий была выбрана Региональная система дистанционного обучения (СДО).  Все педагоги школы приобрели новые цифровые компетенции, навыки по работе с системами дистанционного обучения и применению </w:t>
      </w:r>
      <w:proofErr w:type="gramStart"/>
      <w:r w:rsidRPr="007A005A">
        <w:rPr>
          <w:sz w:val="24"/>
          <w:szCs w:val="24"/>
        </w:rPr>
        <w:t>различных</w:t>
      </w:r>
      <w:proofErr w:type="gramEnd"/>
      <w:r w:rsidRPr="007A005A">
        <w:rPr>
          <w:sz w:val="24"/>
          <w:szCs w:val="24"/>
        </w:rPr>
        <w:t xml:space="preserve"> </w:t>
      </w:r>
      <w:proofErr w:type="spellStart"/>
      <w:r w:rsidRPr="007A005A">
        <w:rPr>
          <w:sz w:val="24"/>
          <w:szCs w:val="24"/>
        </w:rPr>
        <w:t>онлайн-технологий</w:t>
      </w:r>
      <w:proofErr w:type="spellEnd"/>
      <w:r w:rsidRPr="007A005A">
        <w:rPr>
          <w:sz w:val="24"/>
          <w:szCs w:val="24"/>
        </w:rPr>
        <w:t xml:space="preserve">. Привычная классная работа с учебником сменилась новыми формами обучения: </w:t>
      </w:r>
      <w:proofErr w:type="spellStart"/>
      <w:r w:rsidRPr="007A005A">
        <w:rPr>
          <w:sz w:val="24"/>
          <w:szCs w:val="24"/>
        </w:rPr>
        <w:t>видеолекции</w:t>
      </w:r>
      <w:proofErr w:type="spellEnd"/>
      <w:r w:rsidRPr="007A005A">
        <w:rPr>
          <w:sz w:val="24"/>
          <w:szCs w:val="24"/>
        </w:rPr>
        <w:t xml:space="preserve">, </w:t>
      </w:r>
      <w:proofErr w:type="spellStart"/>
      <w:r w:rsidRPr="007A005A">
        <w:rPr>
          <w:sz w:val="24"/>
          <w:szCs w:val="24"/>
        </w:rPr>
        <w:t>видеоуроки</w:t>
      </w:r>
      <w:proofErr w:type="spellEnd"/>
      <w:r w:rsidRPr="007A005A">
        <w:rPr>
          <w:sz w:val="24"/>
          <w:szCs w:val="24"/>
        </w:rPr>
        <w:t xml:space="preserve">, </w:t>
      </w:r>
      <w:proofErr w:type="spellStart"/>
      <w:r w:rsidRPr="007A005A">
        <w:rPr>
          <w:sz w:val="24"/>
          <w:szCs w:val="24"/>
        </w:rPr>
        <w:t>аудиофайлы</w:t>
      </w:r>
      <w:proofErr w:type="spellEnd"/>
      <w:r w:rsidRPr="007A005A">
        <w:rPr>
          <w:sz w:val="24"/>
          <w:szCs w:val="24"/>
        </w:rPr>
        <w:t xml:space="preserve">, экскурсии в виртуальные музеи и другой </w:t>
      </w:r>
      <w:proofErr w:type="spellStart"/>
      <w:r w:rsidRPr="007A005A">
        <w:rPr>
          <w:sz w:val="24"/>
          <w:szCs w:val="24"/>
        </w:rPr>
        <w:t>медиаконтент</w:t>
      </w:r>
      <w:proofErr w:type="spellEnd"/>
      <w:r w:rsidRPr="007A005A">
        <w:rPr>
          <w:sz w:val="24"/>
          <w:szCs w:val="24"/>
        </w:rPr>
        <w:t xml:space="preserve">. Педагоги подходили к работе творчески. Уроки Колоды Н.В., Остроумова А.И., </w:t>
      </w:r>
      <w:proofErr w:type="spellStart"/>
      <w:r w:rsidRPr="007A005A">
        <w:rPr>
          <w:sz w:val="24"/>
          <w:szCs w:val="24"/>
        </w:rPr>
        <w:t>Арихина</w:t>
      </w:r>
      <w:proofErr w:type="spellEnd"/>
      <w:r w:rsidRPr="007A005A">
        <w:rPr>
          <w:sz w:val="24"/>
          <w:szCs w:val="24"/>
        </w:rPr>
        <w:t xml:space="preserve"> А.Н. проходили в режиме </w:t>
      </w:r>
      <w:proofErr w:type="spellStart"/>
      <w:r w:rsidRPr="007A005A">
        <w:rPr>
          <w:sz w:val="24"/>
          <w:szCs w:val="24"/>
        </w:rPr>
        <w:t>офф-лайн</w:t>
      </w:r>
      <w:proofErr w:type="spellEnd"/>
      <w:r w:rsidRPr="007A005A">
        <w:rPr>
          <w:sz w:val="24"/>
          <w:szCs w:val="24"/>
        </w:rPr>
        <w:t xml:space="preserve">. Для их проведения педагоги использовали доступную всем среду </w:t>
      </w:r>
      <w:r w:rsidRPr="007A005A">
        <w:rPr>
          <w:sz w:val="24"/>
          <w:szCs w:val="24"/>
          <w:lang w:val="en-US"/>
        </w:rPr>
        <w:t>ZOOM</w:t>
      </w:r>
      <w:r w:rsidRPr="007A005A">
        <w:rPr>
          <w:sz w:val="24"/>
          <w:szCs w:val="24"/>
        </w:rPr>
        <w:t xml:space="preserve">. В своей работе педагоги использовали следующие образовательные ресурсы: РЭШ, </w:t>
      </w:r>
      <w:proofErr w:type="spellStart"/>
      <w:r w:rsidRPr="007A005A">
        <w:rPr>
          <w:sz w:val="24"/>
          <w:szCs w:val="24"/>
        </w:rPr>
        <w:t>ЯКласс</w:t>
      </w:r>
      <w:proofErr w:type="spellEnd"/>
      <w:r w:rsidRPr="007A005A">
        <w:rPr>
          <w:sz w:val="24"/>
          <w:szCs w:val="24"/>
        </w:rPr>
        <w:t xml:space="preserve">, </w:t>
      </w:r>
      <w:proofErr w:type="spellStart"/>
      <w:r w:rsidRPr="007A005A">
        <w:rPr>
          <w:sz w:val="24"/>
          <w:szCs w:val="24"/>
        </w:rPr>
        <w:t>Учи</w:t>
      </w:r>
      <w:proofErr w:type="gramStart"/>
      <w:r w:rsidRPr="007A005A">
        <w:rPr>
          <w:sz w:val="24"/>
          <w:szCs w:val="24"/>
        </w:rPr>
        <w:t>.р</w:t>
      </w:r>
      <w:proofErr w:type="gramEnd"/>
      <w:r w:rsidRPr="007A005A">
        <w:rPr>
          <w:sz w:val="24"/>
          <w:szCs w:val="24"/>
        </w:rPr>
        <w:t>у</w:t>
      </w:r>
      <w:proofErr w:type="spellEnd"/>
      <w:r w:rsidR="00334671">
        <w:rPr>
          <w:sz w:val="24"/>
          <w:szCs w:val="24"/>
        </w:rPr>
        <w:t xml:space="preserve">. Активно использовали в своей работе образовательный ресурс </w:t>
      </w:r>
      <w:proofErr w:type="spellStart"/>
      <w:r w:rsidR="00334671">
        <w:rPr>
          <w:sz w:val="24"/>
          <w:szCs w:val="24"/>
        </w:rPr>
        <w:t>ЯКласс</w:t>
      </w:r>
      <w:proofErr w:type="spellEnd"/>
      <w:r w:rsidR="00334671">
        <w:rPr>
          <w:sz w:val="24"/>
          <w:szCs w:val="24"/>
        </w:rPr>
        <w:t xml:space="preserve"> учителя </w:t>
      </w:r>
      <w:proofErr w:type="spellStart"/>
      <w:r w:rsidR="00334671">
        <w:rPr>
          <w:sz w:val="24"/>
          <w:szCs w:val="24"/>
        </w:rPr>
        <w:t>Пересыпкина</w:t>
      </w:r>
      <w:proofErr w:type="spellEnd"/>
      <w:r w:rsidR="00334671">
        <w:rPr>
          <w:sz w:val="24"/>
          <w:szCs w:val="24"/>
        </w:rPr>
        <w:t xml:space="preserve"> С.Н., </w:t>
      </w:r>
      <w:proofErr w:type="spellStart"/>
      <w:r w:rsidR="00334671">
        <w:rPr>
          <w:sz w:val="24"/>
          <w:szCs w:val="24"/>
        </w:rPr>
        <w:t>Щетинская</w:t>
      </w:r>
      <w:proofErr w:type="spellEnd"/>
      <w:r w:rsidR="00334671">
        <w:rPr>
          <w:sz w:val="24"/>
          <w:szCs w:val="24"/>
        </w:rPr>
        <w:t xml:space="preserve"> Н.В., Васильева Л.А..</w:t>
      </w:r>
      <w:r w:rsidRPr="007A005A">
        <w:rPr>
          <w:sz w:val="24"/>
          <w:szCs w:val="24"/>
        </w:rPr>
        <w:t xml:space="preserve">С остальными обучающимися велась индивидуальная работа: организован сбор учебного материала, поддерживается связь через социальные сети, приложения в смартфонах, электронную почту. Учителя были на связи с учениками, родителями и руководством школы в любое время. В непривычных для учащихся условиях педагоги выпускных классов продолжают готовить выпускников к итоговой аттестации. Здесь им на помощь приходят материалы и ресурсы, расположенные в сети Интернет: Открытый банк заданий ОГЭ и ЕГЭ, сайт ФИПИ, сайт Сдам ГИА, </w:t>
      </w:r>
      <w:proofErr w:type="spellStart"/>
      <w:r w:rsidRPr="007A005A">
        <w:rPr>
          <w:sz w:val="24"/>
          <w:szCs w:val="24"/>
        </w:rPr>
        <w:t>Яндекс</w:t>
      </w:r>
      <w:proofErr w:type="gramStart"/>
      <w:r w:rsidRPr="007A005A">
        <w:rPr>
          <w:sz w:val="24"/>
          <w:szCs w:val="24"/>
        </w:rPr>
        <w:t>.Р</w:t>
      </w:r>
      <w:proofErr w:type="gramEnd"/>
      <w:r w:rsidRPr="007A005A">
        <w:rPr>
          <w:sz w:val="24"/>
          <w:szCs w:val="24"/>
        </w:rPr>
        <w:t>епетитор</w:t>
      </w:r>
      <w:proofErr w:type="spellEnd"/>
      <w:r w:rsidRPr="007A005A">
        <w:rPr>
          <w:sz w:val="24"/>
          <w:szCs w:val="24"/>
        </w:rPr>
        <w:t xml:space="preserve">, лекции и </w:t>
      </w:r>
      <w:proofErr w:type="spellStart"/>
      <w:r w:rsidRPr="007A005A">
        <w:rPr>
          <w:sz w:val="24"/>
          <w:szCs w:val="24"/>
        </w:rPr>
        <w:t>вебинары</w:t>
      </w:r>
      <w:proofErr w:type="spellEnd"/>
      <w:r w:rsidRPr="007A005A">
        <w:rPr>
          <w:sz w:val="24"/>
          <w:szCs w:val="24"/>
        </w:rPr>
        <w:t xml:space="preserve"> от разработчиков ЕГЭ и ОГЭ. </w:t>
      </w:r>
    </w:p>
    <w:p w:rsidR="00BF6099" w:rsidRDefault="00BF6099" w:rsidP="00BF6099">
      <w:pPr>
        <w:tabs>
          <w:tab w:val="left" w:pos="360"/>
        </w:tabs>
        <w:spacing w:line="240" w:lineRule="atLeast"/>
        <w:jc w:val="both"/>
        <w:rPr>
          <w:b/>
          <w:color w:val="FF0000"/>
        </w:rPr>
      </w:pPr>
    </w:p>
    <w:p w:rsidR="00BF6099" w:rsidRDefault="00BF6099" w:rsidP="00F541D8">
      <w:pPr>
        <w:tabs>
          <w:tab w:val="left" w:pos="360"/>
        </w:tabs>
        <w:spacing w:line="240" w:lineRule="atLeast"/>
        <w:jc w:val="center"/>
        <w:rPr>
          <w:b/>
          <w:color w:val="FF0000"/>
        </w:rPr>
      </w:pPr>
      <w:r>
        <w:rPr>
          <w:b/>
        </w:rPr>
        <w:t>Анализ воспитательной работы.</w:t>
      </w:r>
    </w:p>
    <w:p w:rsidR="00BF6099" w:rsidRDefault="00BF6099" w:rsidP="00BF6099">
      <w:pPr>
        <w:tabs>
          <w:tab w:val="left" w:pos="360"/>
        </w:tabs>
        <w:spacing w:line="240" w:lineRule="atLeast"/>
        <w:jc w:val="both"/>
        <w:rPr>
          <w:b/>
          <w:color w:val="FF0000"/>
        </w:rPr>
      </w:pPr>
    </w:p>
    <w:p w:rsidR="00BF6099" w:rsidRDefault="00BF6099" w:rsidP="00BF6099">
      <w:pPr>
        <w:ind w:firstLine="360"/>
        <w:jc w:val="both"/>
      </w:pPr>
      <w:r w:rsidRPr="00F541D8">
        <w:t>2019-2020</w:t>
      </w:r>
      <w:r>
        <w:t xml:space="preserve"> учебный год выдался  трудным. Дистанционное образование в воспитательной работе во второй половине  учебного года не нарушил  планы, но внесла некоторые коррективы. Работа с классными коллективами строилась в соответствии с планом воспитательной работы  школы.    </w:t>
      </w:r>
    </w:p>
    <w:p w:rsidR="00BF6099" w:rsidRDefault="00BF6099" w:rsidP="00BF6099">
      <w:pPr>
        <w:pStyle w:val="a4"/>
        <w:tabs>
          <w:tab w:val="left" w:pos="360"/>
        </w:tabs>
        <w:ind w:left="0"/>
        <w:rPr>
          <w:sz w:val="24"/>
          <w:szCs w:val="24"/>
        </w:rPr>
      </w:pPr>
      <w:r>
        <w:rPr>
          <w:b/>
          <w:sz w:val="24"/>
          <w:szCs w:val="24"/>
        </w:rPr>
        <w:t xml:space="preserve"> Цель</w:t>
      </w:r>
      <w:r>
        <w:rPr>
          <w:sz w:val="24"/>
          <w:szCs w:val="24"/>
        </w:rPr>
        <w:t xml:space="preserve">  воспитательной работы: </w:t>
      </w:r>
    </w:p>
    <w:p w:rsidR="00BF6099" w:rsidRDefault="00BF6099" w:rsidP="00BF6099">
      <w:pPr>
        <w:pStyle w:val="a4"/>
        <w:tabs>
          <w:tab w:val="left" w:pos="360"/>
        </w:tabs>
        <w:spacing w:after="0" w:line="240" w:lineRule="atLeast"/>
        <w:ind w:left="0"/>
        <w:rPr>
          <w:sz w:val="24"/>
          <w:szCs w:val="24"/>
        </w:rPr>
      </w:pPr>
      <w:r>
        <w:rPr>
          <w:sz w:val="24"/>
          <w:szCs w:val="24"/>
        </w:rPr>
        <w:t xml:space="preserve">«Создание условий  для формирования </w:t>
      </w:r>
      <w:r>
        <w:rPr>
          <w:color w:val="000000"/>
          <w:spacing w:val="3"/>
          <w:sz w:val="24"/>
          <w:szCs w:val="24"/>
        </w:rPr>
        <w:t>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F6099" w:rsidRDefault="00BF6099" w:rsidP="00BF6099">
      <w:pPr>
        <w:spacing w:line="240" w:lineRule="atLeast"/>
        <w:jc w:val="both"/>
      </w:pPr>
      <w:r>
        <w:t xml:space="preserve"> Исходя из цели, задачи воспитательной работы:</w:t>
      </w:r>
    </w:p>
    <w:p w:rsidR="00BF6099" w:rsidRDefault="00BF6099" w:rsidP="00BF6099">
      <w:pPr>
        <w:spacing w:line="240" w:lineRule="atLeast"/>
        <w:jc w:val="both"/>
      </w:pPr>
      <w:r>
        <w:t>•</w:t>
      </w:r>
      <w:r>
        <w:tab/>
        <w:t>Развивать нравственную, волевую, эстетическую сферы личности</w:t>
      </w:r>
    </w:p>
    <w:p w:rsidR="00BF6099" w:rsidRDefault="00BF6099" w:rsidP="00BF6099">
      <w:pPr>
        <w:spacing w:line="240" w:lineRule="atLeast"/>
        <w:jc w:val="both"/>
      </w:pPr>
      <w:r>
        <w:t>•</w:t>
      </w:r>
      <w:r>
        <w:tab/>
        <w:t>Формировать умения самовоспитания и самообразования</w:t>
      </w:r>
    </w:p>
    <w:p w:rsidR="00BF6099" w:rsidRDefault="00BF6099" w:rsidP="00BF6099">
      <w:pPr>
        <w:jc w:val="both"/>
      </w:pPr>
      <w:r>
        <w:t>•</w:t>
      </w:r>
      <w:r>
        <w:tab/>
        <w:t>Развивать творческие и организаторские способности, лидерские качества учащихся</w:t>
      </w:r>
    </w:p>
    <w:p w:rsidR="00BF6099" w:rsidRDefault="00BF6099" w:rsidP="00BF6099">
      <w:pPr>
        <w:jc w:val="both"/>
      </w:pPr>
      <w:r>
        <w:t>•</w:t>
      </w:r>
      <w:r>
        <w:tab/>
        <w:t>Воспитывать и развивать у учащихся негативное отношение к вредным привычкам, наркомании, токсикомании, курению и алкоголизму</w:t>
      </w:r>
    </w:p>
    <w:p w:rsidR="00BF6099" w:rsidRDefault="00BF6099" w:rsidP="00BF6099">
      <w:pPr>
        <w:jc w:val="both"/>
      </w:pPr>
      <w:r>
        <w:t>•</w:t>
      </w:r>
      <w:r>
        <w:tab/>
        <w:t>Развивать лучшие качества учащихся в процессе организации коллективно-творческой деятельности</w:t>
      </w:r>
    </w:p>
    <w:p w:rsidR="00BF6099" w:rsidRDefault="00BF6099" w:rsidP="00BF6099">
      <w:pPr>
        <w:jc w:val="both"/>
      </w:pPr>
      <w:r>
        <w:t>•</w:t>
      </w:r>
      <w:r>
        <w:tab/>
        <w:t>Формировать у учащихся активную жизненную позицию и  гражданско-патриотические чувства</w:t>
      </w:r>
    </w:p>
    <w:p w:rsidR="00BF6099" w:rsidRDefault="00BF6099" w:rsidP="00BF6099">
      <w:pPr>
        <w:jc w:val="both"/>
      </w:pPr>
      <w:r>
        <w:t xml:space="preserve">                Исходя из данных целей и задач, были обозначены основные направления работы.</w:t>
      </w:r>
    </w:p>
    <w:p w:rsidR="00BF6099" w:rsidRDefault="00BF6099" w:rsidP="00BF6099">
      <w:pPr>
        <w:pStyle w:val="a4"/>
        <w:numPr>
          <w:ilvl w:val="0"/>
          <w:numId w:val="19"/>
        </w:numPr>
        <w:spacing w:after="0" w:line="240" w:lineRule="auto"/>
        <w:jc w:val="both"/>
        <w:rPr>
          <w:sz w:val="24"/>
          <w:szCs w:val="24"/>
        </w:rPr>
      </w:pPr>
      <w:r>
        <w:rPr>
          <w:sz w:val="24"/>
          <w:szCs w:val="24"/>
        </w:rPr>
        <w:t>Работа  методического объединения классных руководителей.</w:t>
      </w:r>
    </w:p>
    <w:p w:rsidR="00BF6099" w:rsidRDefault="00BF6099" w:rsidP="00BF6099">
      <w:pPr>
        <w:numPr>
          <w:ilvl w:val="0"/>
          <w:numId w:val="19"/>
        </w:numPr>
        <w:jc w:val="both"/>
      </w:pPr>
      <w:r>
        <w:t>Развитие  ученического самоуправления.</w:t>
      </w:r>
    </w:p>
    <w:p w:rsidR="00BF6099" w:rsidRDefault="00BF6099" w:rsidP="00BF6099">
      <w:pPr>
        <w:numPr>
          <w:ilvl w:val="0"/>
          <w:numId w:val="19"/>
        </w:numPr>
        <w:jc w:val="both"/>
      </w:pPr>
      <w:proofErr w:type="spellStart"/>
      <w:proofErr w:type="gramStart"/>
      <w:r>
        <w:t>Гражданско</w:t>
      </w:r>
      <w:proofErr w:type="spellEnd"/>
      <w:r>
        <w:t xml:space="preserve"> - патриотическое</w:t>
      </w:r>
      <w:proofErr w:type="gramEnd"/>
      <w:r>
        <w:t xml:space="preserve"> воспитание </w:t>
      </w:r>
    </w:p>
    <w:p w:rsidR="00BF6099" w:rsidRDefault="00BF6099" w:rsidP="00BF6099">
      <w:pPr>
        <w:numPr>
          <w:ilvl w:val="0"/>
          <w:numId w:val="19"/>
        </w:numPr>
        <w:jc w:val="both"/>
      </w:pPr>
      <w:r>
        <w:t xml:space="preserve">Профилактическая работа по снижению  количества  правонарушений и </w:t>
      </w:r>
      <w:proofErr w:type="spellStart"/>
      <w:r>
        <w:t>преступлений</w:t>
      </w:r>
      <w:proofErr w:type="gramStart"/>
      <w:r>
        <w:t>.Ф</w:t>
      </w:r>
      <w:proofErr w:type="gramEnd"/>
      <w:r>
        <w:t>ормирование</w:t>
      </w:r>
      <w:proofErr w:type="spellEnd"/>
      <w:r>
        <w:t xml:space="preserve"> и закрепление навыков безопасного поведения и предупреждение насилия и жестокости в отношении несовершеннолетних.</w:t>
      </w:r>
    </w:p>
    <w:p w:rsidR="00BF6099" w:rsidRDefault="00BF6099" w:rsidP="00BF6099">
      <w:pPr>
        <w:numPr>
          <w:ilvl w:val="0"/>
          <w:numId w:val="19"/>
        </w:numPr>
        <w:jc w:val="both"/>
      </w:pPr>
      <w:r>
        <w:t>Воспитание здорового образа жизни.</w:t>
      </w:r>
    </w:p>
    <w:p w:rsidR="00BF6099" w:rsidRDefault="00BF6099" w:rsidP="00BF6099">
      <w:pPr>
        <w:numPr>
          <w:ilvl w:val="0"/>
          <w:numId w:val="19"/>
        </w:numPr>
        <w:jc w:val="both"/>
      </w:pPr>
      <w:proofErr w:type="spellStart"/>
      <w:r>
        <w:t>Профориентационная</w:t>
      </w:r>
      <w:proofErr w:type="spellEnd"/>
      <w:r>
        <w:t xml:space="preserve"> работа.</w:t>
      </w:r>
    </w:p>
    <w:p w:rsidR="00BF6099" w:rsidRDefault="00BF6099" w:rsidP="00BF6099">
      <w:pPr>
        <w:numPr>
          <w:ilvl w:val="0"/>
          <w:numId w:val="19"/>
        </w:numPr>
        <w:jc w:val="both"/>
      </w:pPr>
      <w:proofErr w:type="spellStart"/>
      <w:r>
        <w:t>Антикоррупционное</w:t>
      </w:r>
      <w:proofErr w:type="spellEnd"/>
      <w:r>
        <w:t xml:space="preserve"> воспитание.</w:t>
      </w:r>
    </w:p>
    <w:p w:rsidR="00BF6099" w:rsidRDefault="00BF6099" w:rsidP="00BF6099">
      <w:pPr>
        <w:numPr>
          <w:ilvl w:val="0"/>
          <w:numId w:val="19"/>
        </w:numPr>
        <w:jc w:val="both"/>
      </w:pPr>
      <w:r>
        <w:t>Работа с родителями;</w:t>
      </w:r>
    </w:p>
    <w:p w:rsidR="00BF6099" w:rsidRDefault="00BF6099" w:rsidP="00BF6099">
      <w:pPr>
        <w:numPr>
          <w:ilvl w:val="0"/>
          <w:numId w:val="19"/>
        </w:numPr>
        <w:jc w:val="both"/>
      </w:pPr>
      <w:r>
        <w:t>Взаимодействие с социумом.</w:t>
      </w:r>
    </w:p>
    <w:p w:rsidR="00BF6099" w:rsidRDefault="00BF6099" w:rsidP="00BF6099">
      <w:pPr>
        <w:jc w:val="both"/>
      </w:pPr>
      <w:r>
        <w:t xml:space="preserve">      Подводя итоги воспитательной работы за 2019 – 2020 учебный год, следует отметить, что педагогический коллектив школы стремился успешно реализовать намеченные планы, решать поставленные перед ним задачи. </w:t>
      </w:r>
    </w:p>
    <w:p w:rsidR="00BF6099" w:rsidRDefault="00BF6099" w:rsidP="00BF6099">
      <w:r>
        <w:t>Воспитательную деятельность   осуществляли  заместитель директора по ВР Глушкова М.С.,  педагоги организаторы Глушкова А.А.,   Кузнецова С.В., Прокопова Е.Н</w:t>
      </w:r>
      <w:proofErr w:type="gramStart"/>
      <w:r>
        <w:t xml:space="preserve"> ,</w:t>
      </w:r>
      <w:proofErr w:type="gramEnd"/>
      <w:r>
        <w:t xml:space="preserve"> </w:t>
      </w:r>
      <w:proofErr w:type="spellStart"/>
      <w:r>
        <w:t>Арихин</w:t>
      </w:r>
      <w:proofErr w:type="spellEnd"/>
      <w:r>
        <w:t xml:space="preserve"> А.Н,  социальный педагог </w:t>
      </w:r>
      <w:proofErr w:type="spellStart"/>
      <w:r>
        <w:t>Шишевилова</w:t>
      </w:r>
      <w:proofErr w:type="spellEnd"/>
      <w:r>
        <w:t xml:space="preserve"> Ю.Н., педагог –психолог  Прокофьева Ю.В. и  2</w:t>
      </w:r>
      <w:r w:rsidR="00F541D8">
        <w:t xml:space="preserve">9 </w:t>
      </w:r>
      <w:r>
        <w:t>классных руководителей .</w:t>
      </w:r>
    </w:p>
    <w:p w:rsidR="00BF6099" w:rsidRDefault="00BF6099" w:rsidP="00BF6099">
      <w:pPr>
        <w:ind w:right="57" w:hanging="284"/>
        <w:jc w:val="both"/>
        <w:rPr>
          <w:color w:val="000000"/>
        </w:rPr>
      </w:pPr>
      <w:r>
        <w:rPr>
          <w:color w:val="000000"/>
        </w:rPr>
        <w:t xml:space="preserve">         В прошедшем учебном году в школе было открыто 2</w:t>
      </w:r>
      <w:r w:rsidR="00F541D8">
        <w:rPr>
          <w:color w:val="000000"/>
        </w:rPr>
        <w:t>9</w:t>
      </w:r>
      <w:r>
        <w:rPr>
          <w:color w:val="000000"/>
        </w:rPr>
        <w:t xml:space="preserve">  классов, общее количество учащихся в школе за последние четыре года возросло и составило   </w:t>
      </w:r>
      <w:r>
        <w:t>84</w:t>
      </w:r>
      <w:r w:rsidR="00F541D8">
        <w:t>1</w:t>
      </w:r>
      <w:r>
        <w:rPr>
          <w:color w:val="000000"/>
        </w:rPr>
        <w:t xml:space="preserve"> человек. </w:t>
      </w:r>
    </w:p>
    <w:p w:rsidR="00BF6099" w:rsidRDefault="00BF6099" w:rsidP="00BF6099">
      <w:pPr>
        <w:ind w:right="57" w:hanging="284"/>
        <w:jc w:val="both"/>
        <w:rPr>
          <w:color w:val="000000"/>
        </w:rPr>
      </w:pPr>
    </w:p>
    <w:p w:rsidR="00BF6099" w:rsidRDefault="00BF6099" w:rsidP="00BF6099">
      <w:pPr>
        <w:ind w:right="57" w:hanging="284"/>
        <w:jc w:val="both"/>
        <w:rPr>
          <w:color w:val="000000"/>
        </w:rPr>
      </w:pPr>
    </w:p>
    <w:p w:rsidR="00BF6099" w:rsidRDefault="00BF6099" w:rsidP="00BF6099">
      <w:pPr>
        <w:ind w:right="57" w:hanging="284"/>
        <w:jc w:val="both"/>
        <w:rPr>
          <w:color w:val="000000"/>
        </w:rPr>
      </w:pPr>
    </w:p>
    <w:p w:rsidR="00BF6099" w:rsidRDefault="00BF6099" w:rsidP="00BF6099">
      <w:pPr>
        <w:ind w:right="57" w:hanging="284"/>
        <w:jc w:val="both"/>
        <w:rPr>
          <w:color w:val="000000"/>
        </w:rPr>
      </w:pPr>
      <w:r>
        <w:rPr>
          <w:noProof/>
        </w:rPr>
        <w:drawing>
          <wp:anchor distT="0" distB="1219" distL="114300" distR="114300" simplePos="0" relativeHeight="251658240" behindDoc="1" locked="0" layoutInCell="1" allowOverlap="1">
            <wp:simplePos x="0" y="0"/>
            <wp:positionH relativeFrom="column">
              <wp:posOffset>956310</wp:posOffset>
            </wp:positionH>
            <wp:positionV relativeFrom="paragraph">
              <wp:posOffset>-9525</wp:posOffset>
            </wp:positionV>
            <wp:extent cx="3596640" cy="1365885"/>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F6099" w:rsidRDefault="00BF6099" w:rsidP="00BF6099">
      <w:pPr>
        <w:ind w:right="57" w:hanging="284"/>
        <w:jc w:val="both"/>
        <w:rPr>
          <w:color w:val="000000"/>
        </w:rPr>
      </w:pPr>
    </w:p>
    <w:p w:rsidR="00BF6099" w:rsidRDefault="00BF6099" w:rsidP="00BF6099">
      <w:pPr>
        <w:ind w:right="57" w:hanging="284"/>
        <w:jc w:val="both"/>
        <w:rPr>
          <w:color w:val="000000"/>
        </w:rPr>
      </w:pPr>
    </w:p>
    <w:p w:rsidR="00BF6099" w:rsidRDefault="00BF6099" w:rsidP="00BF6099">
      <w:pPr>
        <w:ind w:right="57"/>
        <w:jc w:val="both"/>
        <w:rPr>
          <w:color w:val="000000"/>
        </w:rPr>
      </w:pPr>
    </w:p>
    <w:p w:rsidR="00BF6099" w:rsidRDefault="00BF6099" w:rsidP="00BF6099">
      <w:pPr>
        <w:jc w:val="center"/>
        <w:rPr>
          <w:b/>
          <w:bCs/>
          <w:caps/>
        </w:rPr>
      </w:pPr>
    </w:p>
    <w:p w:rsidR="00BF6099" w:rsidRDefault="00BF6099" w:rsidP="00BF6099">
      <w:pPr>
        <w:jc w:val="center"/>
        <w:rPr>
          <w:b/>
          <w:bCs/>
          <w:caps/>
        </w:rPr>
      </w:pPr>
    </w:p>
    <w:p w:rsidR="00BF6099" w:rsidRDefault="00BF6099" w:rsidP="00BF6099">
      <w:pPr>
        <w:jc w:val="center"/>
        <w:rPr>
          <w:b/>
          <w:bCs/>
          <w:caps/>
        </w:rPr>
      </w:pPr>
    </w:p>
    <w:p w:rsidR="00BF6099" w:rsidRDefault="00BF6099" w:rsidP="00BF6099">
      <w:pPr>
        <w:jc w:val="center"/>
        <w:rPr>
          <w:b/>
          <w:bCs/>
          <w:caps/>
        </w:rPr>
      </w:pPr>
    </w:p>
    <w:p w:rsidR="00BF6099" w:rsidRDefault="00BF6099" w:rsidP="00BF6099">
      <w:pPr>
        <w:jc w:val="center"/>
        <w:rPr>
          <w:b/>
          <w:bCs/>
          <w:caps/>
        </w:rPr>
      </w:pPr>
    </w:p>
    <w:p w:rsidR="00BF6099" w:rsidRDefault="00BF6099" w:rsidP="00BF6099">
      <w:pPr>
        <w:jc w:val="center"/>
        <w:rPr>
          <w:b/>
          <w:bCs/>
          <w:caps/>
        </w:rPr>
      </w:pPr>
    </w:p>
    <w:p w:rsidR="00BF6099" w:rsidRDefault="00BF6099" w:rsidP="00BF6099">
      <w:pPr>
        <w:jc w:val="center"/>
        <w:rPr>
          <w:b/>
          <w:bCs/>
          <w:smallCaps/>
        </w:rPr>
      </w:pPr>
      <w:r>
        <w:rPr>
          <w:b/>
          <w:bCs/>
          <w:caps/>
        </w:rPr>
        <w:t xml:space="preserve">Социальный паспорт учащихся школы № 172 </w:t>
      </w:r>
    </w:p>
    <w:p w:rsidR="00BF6099" w:rsidRDefault="00BF6099" w:rsidP="00BF6099">
      <w:pPr>
        <w:pStyle w:val="a4"/>
        <w:ind w:left="1069"/>
        <w:jc w:val="both"/>
        <w:rPr>
          <w:caps/>
          <w:smallCaps/>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6309"/>
        <w:gridCol w:w="1261"/>
        <w:gridCol w:w="1227"/>
      </w:tblGrid>
      <w:tr w:rsidR="00BF6099" w:rsidTr="00BF6099">
        <w:trPr>
          <w:trHeight w:val="509"/>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w:t>
            </w:r>
          </w:p>
        </w:tc>
        <w:tc>
          <w:tcPr>
            <w:tcW w:w="6309" w:type="dxa"/>
            <w:tcBorders>
              <w:top w:val="single" w:sz="4" w:space="0" w:color="000000"/>
              <w:left w:val="single" w:sz="4" w:space="0" w:color="000000"/>
              <w:bottom w:val="single" w:sz="4" w:space="0" w:color="000000"/>
              <w:right w:val="single" w:sz="4" w:space="0" w:color="000000"/>
            </w:tcBorders>
          </w:tcPr>
          <w:p w:rsidR="00BF6099" w:rsidRDefault="00BF6099">
            <w:pPr>
              <w:jc w:val="both"/>
              <w:rPr>
                <w:caps/>
                <w:smallCaps/>
                <w:lang w:eastAsia="en-US"/>
              </w:rPr>
            </w:pP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 xml:space="preserve">Начало </w:t>
            </w:r>
            <w:proofErr w:type="spellStart"/>
            <w:r>
              <w:rPr>
                <w:lang w:eastAsia="en-US"/>
              </w:rPr>
              <w:t>уч</w:t>
            </w:r>
            <w:proofErr w:type="spellEnd"/>
            <w:r>
              <w:rPr>
                <w:lang w:eastAsia="en-US"/>
              </w:rPr>
              <w:t xml:space="preserve">. года </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 xml:space="preserve">Конец </w:t>
            </w:r>
            <w:proofErr w:type="spellStart"/>
            <w:r>
              <w:rPr>
                <w:lang w:eastAsia="en-US"/>
              </w:rPr>
              <w:t>уч</w:t>
            </w:r>
            <w:proofErr w:type="spellEnd"/>
            <w:r>
              <w:rPr>
                <w:lang w:eastAsia="en-US"/>
              </w:rPr>
              <w:t>. года</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1</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 xml:space="preserve">Количество учащихся в школе </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841</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838</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2</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Учащиеся из малообеспеченных семей</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77</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75</w:t>
            </w:r>
          </w:p>
        </w:tc>
      </w:tr>
      <w:tr w:rsidR="00BF6099" w:rsidTr="00BF6099">
        <w:trPr>
          <w:trHeight w:val="269"/>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3</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Опекаемые семьи</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5</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5</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4</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Дети-инвалиды</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5</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5</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5</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Учащиеся, состоящие на ВШК</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12</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1</w:t>
            </w:r>
            <w:r>
              <w:rPr>
                <w:smallCaps/>
                <w:lang w:eastAsia="en-US"/>
              </w:rPr>
              <w:t>3</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6</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Учащиеся, уклоняющиеся от обучения (скрытый отсев)</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1</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0</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7</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Учащиеся из многодетных семей</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63</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65</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8</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Учащиеся, состоящие на учете в ОДН</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2</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2</w:t>
            </w:r>
          </w:p>
        </w:tc>
      </w:tr>
      <w:tr w:rsidR="00BF6099" w:rsidTr="00BF6099">
        <w:trPr>
          <w:trHeight w:val="255"/>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9</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Семьи, состоящие на учете в ОДН</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0</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0</w:t>
            </w:r>
          </w:p>
        </w:tc>
      </w:tr>
      <w:tr w:rsidR="00BF6099" w:rsidTr="00BF6099">
        <w:trPr>
          <w:trHeight w:val="269"/>
        </w:trPr>
        <w:tc>
          <w:tcPr>
            <w:tcW w:w="669" w:type="dxa"/>
            <w:tcBorders>
              <w:top w:val="single" w:sz="4" w:space="0" w:color="000000"/>
              <w:left w:val="single" w:sz="4" w:space="0" w:color="000000"/>
              <w:bottom w:val="single" w:sz="4" w:space="0" w:color="000000"/>
              <w:right w:val="single" w:sz="4" w:space="0" w:color="000000"/>
            </w:tcBorders>
            <w:hideMark/>
          </w:tcPr>
          <w:p w:rsidR="00BF6099" w:rsidRDefault="00BF6099">
            <w:pPr>
              <w:jc w:val="both"/>
              <w:rPr>
                <w:caps/>
                <w:smallCaps/>
                <w:lang w:eastAsia="en-US"/>
              </w:rPr>
            </w:pPr>
            <w:r>
              <w:rPr>
                <w:caps/>
                <w:lang w:eastAsia="en-US"/>
              </w:rPr>
              <w:t>10</w:t>
            </w:r>
          </w:p>
        </w:tc>
        <w:tc>
          <w:tcPr>
            <w:tcW w:w="6309"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СОП</w:t>
            </w:r>
          </w:p>
        </w:tc>
        <w:tc>
          <w:tcPr>
            <w:tcW w:w="1261"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0</w:t>
            </w:r>
          </w:p>
        </w:tc>
        <w:tc>
          <w:tcPr>
            <w:tcW w:w="1227" w:type="dxa"/>
            <w:tcBorders>
              <w:top w:val="single" w:sz="4" w:space="0" w:color="000000"/>
              <w:left w:val="single" w:sz="4" w:space="0" w:color="000000"/>
              <w:bottom w:val="single" w:sz="4" w:space="0" w:color="000000"/>
              <w:right w:val="single" w:sz="4" w:space="0" w:color="000000"/>
            </w:tcBorders>
            <w:hideMark/>
          </w:tcPr>
          <w:p w:rsidR="00BF6099" w:rsidRDefault="00BF6099">
            <w:pPr>
              <w:rPr>
                <w:smallCaps/>
                <w:lang w:eastAsia="en-US"/>
              </w:rPr>
            </w:pPr>
            <w:r>
              <w:rPr>
                <w:lang w:eastAsia="en-US"/>
              </w:rPr>
              <w:t>0</w:t>
            </w:r>
          </w:p>
        </w:tc>
      </w:tr>
    </w:tbl>
    <w:p w:rsidR="00BF6099" w:rsidRDefault="00BF6099" w:rsidP="00BF6099">
      <w:pPr>
        <w:ind w:left="-284" w:firstLine="993"/>
        <w:jc w:val="both"/>
        <w:rPr>
          <w:caps/>
          <w:smallCaps/>
        </w:rPr>
      </w:pPr>
    </w:p>
    <w:p w:rsidR="00BF6099" w:rsidRDefault="00BF6099" w:rsidP="00BF6099">
      <w:r>
        <w:t>В 2019-2020 учебном году на 01.11.2019 в школе обучалось 841 детей. Из них: полных семей – 693; неполных семей – 148; малообеспеченных семей – 77; детей-инвалидов – 5; опекаемых – 5; детей из многодетных семей – 63. По сравнению с прошлым 2018-2019 учебным годом увеличился контингент учащихся и увеличился показатель категории детей из полных семей. При этом</w:t>
      </w:r>
      <w:proofErr w:type="gramStart"/>
      <w:r>
        <w:t>,</w:t>
      </w:r>
      <w:proofErr w:type="gramEnd"/>
      <w:r>
        <w:t xml:space="preserve"> уменьшились показатели по категориям: неполные семьи, малообеспеченные семьи, дети-инвалиды, опекаемые, дети из многодетных семей. </w:t>
      </w:r>
    </w:p>
    <w:p w:rsidR="00BF6099" w:rsidRDefault="00BF6099" w:rsidP="00BF6099">
      <w:r>
        <w:t xml:space="preserve">Количество учащихся, состоящих на ВШК, увеличилось; количество </w:t>
      </w:r>
      <w:proofErr w:type="gramStart"/>
      <w:r>
        <w:t>учащихся, состоящих на учете ОДН осталось</w:t>
      </w:r>
      <w:proofErr w:type="gramEnd"/>
      <w:r>
        <w:t xml:space="preserve"> неизменным; количество учащихся СОП и семей, состоящих на учете ОДН – снизилось. </w:t>
      </w:r>
    </w:p>
    <w:p w:rsidR="00BF6099" w:rsidRDefault="00BF6099" w:rsidP="00BF6099">
      <w:pPr>
        <w:ind w:right="57"/>
        <w:jc w:val="both"/>
        <w:rPr>
          <w:b/>
          <w:color w:val="000000"/>
        </w:rPr>
      </w:pPr>
      <w:r>
        <w:rPr>
          <w:b/>
          <w:color w:val="000000"/>
        </w:rPr>
        <w:t xml:space="preserve">Занятость  учащихся </w:t>
      </w:r>
      <w:proofErr w:type="spellStart"/>
      <w:r>
        <w:rPr>
          <w:b/>
          <w:color w:val="000000"/>
        </w:rPr>
        <w:t>ввнеурочной</w:t>
      </w:r>
      <w:proofErr w:type="spellEnd"/>
      <w:r>
        <w:rPr>
          <w:b/>
          <w:color w:val="000000"/>
        </w:rPr>
        <w:t xml:space="preserve"> деятельности  на 2019-2020 учебный год.</w:t>
      </w:r>
    </w:p>
    <w:p w:rsidR="00BF6099" w:rsidRDefault="00BF6099" w:rsidP="00BF6099">
      <w:pPr>
        <w:ind w:right="57"/>
        <w:jc w:val="both"/>
        <w:rPr>
          <w:b/>
          <w:color w:val="000000"/>
        </w:rPr>
      </w:pPr>
    </w:p>
    <w:tbl>
      <w:tblPr>
        <w:tblW w:w="11220"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3"/>
        <w:gridCol w:w="1166"/>
        <w:gridCol w:w="728"/>
        <w:gridCol w:w="709"/>
        <w:gridCol w:w="1040"/>
        <w:gridCol w:w="1312"/>
        <w:gridCol w:w="1166"/>
        <w:gridCol w:w="728"/>
        <w:gridCol w:w="728"/>
      </w:tblGrid>
      <w:tr w:rsidR="00BF6099" w:rsidTr="00BF6099">
        <w:trPr>
          <w:trHeight w:val="211"/>
        </w:trPr>
        <w:tc>
          <w:tcPr>
            <w:tcW w:w="3641" w:type="dxa"/>
            <w:vMerge w:val="restart"/>
            <w:tcBorders>
              <w:top w:val="single" w:sz="4" w:space="0" w:color="auto"/>
              <w:left w:val="single" w:sz="4" w:space="0" w:color="auto"/>
              <w:bottom w:val="single" w:sz="4" w:space="0" w:color="auto"/>
              <w:right w:val="single" w:sz="4" w:space="0" w:color="auto"/>
            </w:tcBorders>
            <w:vAlign w:val="center"/>
            <w:hideMark/>
          </w:tcPr>
          <w:p w:rsidR="00BF6099" w:rsidRDefault="00BF6099">
            <w:pPr>
              <w:suppressAutoHyphens/>
              <w:snapToGrid w:val="0"/>
              <w:jc w:val="center"/>
              <w:rPr>
                <w:lang w:eastAsia="ar-SA"/>
              </w:rPr>
            </w:pPr>
            <w:r>
              <w:t>направленность</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BF6099" w:rsidRDefault="00BF6099">
            <w:pPr>
              <w:suppressAutoHyphens/>
              <w:snapToGrid w:val="0"/>
              <w:jc w:val="center"/>
              <w:rPr>
                <w:lang w:eastAsia="ar-SA"/>
              </w:rPr>
            </w:pPr>
            <w:r>
              <w:t>ОДОД</w:t>
            </w:r>
          </w:p>
        </w:tc>
        <w:tc>
          <w:tcPr>
            <w:tcW w:w="1437" w:type="dxa"/>
            <w:gridSpan w:val="2"/>
            <w:tcBorders>
              <w:top w:val="single" w:sz="4" w:space="0" w:color="auto"/>
              <w:left w:val="single" w:sz="4" w:space="0" w:color="auto"/>
              <w:bottom w:val="single" w:sz="4" w:space="0" w:color="auto"/>
              <w:right w:val="single" w:sz="4" w:space="0" w:color="auto"/>
            </w:tcBorders>
            <w:vAlign w:val="center"/>
            <w:hideMark/>
          </w:tcPr>
          <w:p w:rsidR="00BF6099" w:rsidRDefault="00BF6099">
            <w:pPr>
              <w:suppressAutoHyphens/>
              <w:snapToGrid w:val="0"/>
              <w:jc w:val="center"/>
              <w:rPr>
                <w:lang w:eastAsia="ar-SA"/>
              </w:rPr>
            </w:pPr>
            <w:r>
              <w:t>УДОД</w:t>
            </w:r>
          </w:p>
        </w:tc>
        <w:tc>
          <w:tcPr>
            <w:tcW w:w="1039" w:type="dxa"/>
            <w:vMerge w:val="restart"/>
            <w:tcBorders>
              <w:top w:val="single" w:sz="4" w:space="0" w:color="auto"/>
              <w:left w:val="single" w:sz="4" w:space="0" w:color="auto"/>
              <w:bottom w:val="single" w:sz="4" w:space="0" w:color="auto"/>
              <w:right w:val="single" w:sz="4" w:space="0" w:color="auto"/>
            </w:tcBorders>
            <w:textDirection w:val="btLr"/>
            <w:hideMark/>
          </w:tcPr>
          <w:p w:rsidR="00BF6099" w:rsidRDefault="00BF6099">
            <w:pPr>
              <w:suppressAutoHyphens/>
              <w:snapToGrid w:val="0"/>
              <w:ind w:left="113" w:right="113"/>
              <w:rPr>
                <w:lang w:eastAsia="ar-SA"/>
              </w:rPr>
            </w:pPr>
            <w:proofErr w:type="spellStart"/>
            <w:r>
              <w:t>Подростково</w:t>
            </w:r>
            <w:proofErr w:type="spellEnd"/>
            <w:r>
              <w:t xml:space="preserve"> – молодежные клубы</w:t>
            </w:r>
          </w:p>
        </w:tc>
        <w:tc>
          <w:tcPr>
            <w:tcW w:w="1311" w:type="dxa"/>
            <w:vMerge w:val="restart"/>
            <w:tcBorders>
              <w:top w:val="single" w:sz="4" w:space="0" w:color="auto"/>
              <w:left w:val="single" w:sz="4" w:space="0" w:color="auto"/>
              <w:bottom w:val="single" w:sz="4" w:space="0" w:color="auto"/>
              <w:right w:val="single" w:sz="4" w:space="0" w:color="auto"/>
            </w:tcBorders>
            <w:textDirection w:val="btLr"/>
            <w:hideMark/>
          </w:tcPr>
          <w:p w:rsidR="00BF6099" w:rsidRDefault="00BF6099">
            <w:pPr>
              <w:ind w:left="113" w:right="113"/>
              <w:rPr>
                <w:lang w:eastAsia="ar-SA"/>
              </w:rPr>
            </w:pPr>
            <w:r>
              <w:t>Спецшколы (</w:t>
            </w:r>
            <w:proofErr w:type="spellStart"/>
            <w:r>
              <w:t>спортшколы</w:t>
            </w:r>
            <w:proofErr w:type="spellEnd"/>
            <w:r>
              <w:t xml:space="preserve">, другие), </w:t>
            </w:r>
          </w:p>
          <w:p w:rsidR="00BF6099" w:rsidRDefault="00BF6099">
            <w:pPr>
              <w:suppressAutoHyphens/>
              <w:ind w:left="113" w:right="113"/>
              <w:rPr>
                <w:lang w:eastAsia="ar-SA"/>
              </w:rPr>
            </w:pPr>
            <w:r>
              <w:t>бассейны</w:t>
            </w:r>
          </w:p>
        </w:tc>
        <w:tc>
          <w:tcPr>
            <w:tcW w:w="1165" w:type="dxa"/>
            <w:vMerge w:val="restart"/>
            <w:tcBorders>
              <w:top w:val="single" w:sz="4" w:space="0" w:color="auto"/>
              <w:left w:val="single" w:sz="4" w:space="0" w:color="auto"/>
              <w:bottom w:val="single" w:sz="4" w:space="0" w:color="auto"/>
              <w:right w:val="single" w:sz="4" w:space="0" w:color="auto"/>
            </w:tcBorders>
            <w:textDirection w:val="btLr"/>
            <w:hideMark/>
          </w:tcPr>
          <w:p w:rsidR="00BF6099" w:rsidRDefault="00BF6099">
            <w:pPr>
              <w:suppressAutoHyphens/>
              <w:snapToGrid w:val="0"/>
              <w:ind w:left="113" w:right="113"/>
              <w:rPr>
                <w:lang w:eastAsia="ar-SA"/>
              </w:rPr>
            </w:pPr>
            <w:r>
              <w:t>Подготовительные курсы</w:t>
            </w:r>
          </w:p>
        </w:tc>
        <w:tc>
          <w:tcPr>
            <w:tcW w:w="728" w:type="dxa"/>
            <w:vMerge w:val="restart"/>
            <w:tcBorders>
              <w:top w:val="single" w:sz="4" w:space="0" w:color="auto"/>
              <w:left w:val="single" w:sz="4" w:space="0" w:color="auto"/>
              <w:bottom w:val="single" w:sz="4" w:space="0" w:color="auto"/>
              <w:right w:val="single" w:sz="4" w:space="0" w:color="auto"/>
            </w:tcBorders>
            <w:textDirection w:val="btLr"/>
            <w:hideMark/>
          </w:tcPr>
          <w:p w:rsidR="00BF6099" w:rsidRDefault="00BF6099">
            <w:pPr>
              <w:suppressAutoHyphens/>
              <w:snapToGrid w:val="0"/>
              <w:ind w:left="113" w:right="113"/>
              <w:rPr>
                <w:lang w:eastAsia="ar-SA"/>
              </w:rPr>
            </w:pPr>
            <w:r>
              <w:t>Частным образом</w:t>
            </w:r>
          </w:p>
        </w:tc>
        <w:tc>
          <w:tcPr>
            <w:tcW w:w="728" w:type="dxa"/>
            <w:vMerge w:val="restart"/>
            <w:tcBorders>
              <w:top w:val="single" w:sz="4" w:space="0" w:color="auto"/>
              <w:left w:val="single" w:sz="4" w:space="0" w:color="auto"/>
              <w:bottom w:val="single" w:sz="4" w:space="0" w:color="auto"/>
              <w:right w:val="single" w:sz="4" w:space="0" w:color="auto"/>
            </w:tcBorders>
            <w:textDirection w:val="btLr"/>
            <w:hideMark/>
          </w:tcPr>
          <w:p w:rsidR="00BF6099" w:rsidRDefault="00BF6099">
            <w:pPr>
              <w:suppressAutoHyphens/>
              <w:snapToGrid w:val="0"/>
              <w:ind w:left="113" w:right="113"/>
              <w:rPr>
                <w:lang w:eastAsia="ar-SA"/>
              </w:rPr>
            </w:pPr>
            <w:r>
              <w:t>Всего</w:t>
            </w:r>
          </w:p>
        </w:tc>
      </w:tr>
      <w:tr w:rsidR="00BF6099" w:rsidTr="00BF6099">
        <w:trPr>
          <w:cantSplit/>
          <w:trHeight w:val="761"/>
        </w:trPr>
        <w:tc>
          <w:tcPr>
            <w:tcW w:w="3641"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pPr>
              <w:rPr>
                <w:lang w:eastAsia="ar-SA"/>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pPr>
              <w:rPr>
                <w:lang w:eastAsia="ar-SA"/>
              </w:rPr>
            </w:pPr>
          </w:p>
        </w:tc>
        <w:tc>
          <w:tcPr>
            <w:tcW w:w="728" w:type="dxa"/>
            <w:tcBorders>
              <w:top w:val="single" w:sz="4" w:space="0" w:color="auto"/>
              <w:left w:val="single" w:sz="4" w:space="0" w:color="auto"/>
              <w:bottom w:val="single" w:sz="4" w:space="0" w:color="auto"/>
              <w:right w:val="single" w:sz="4" w:space="0" w:color="auto"/>
            </w:tcBorders>
            <w:textDirection w:val="btLr"/>
            <w:hideMark/>
          </w:tcPr>
          <w:p w:rsidR="00BF6099" w:rsidRDefault="00BF6099">
            <w:pPr>
              <w:suppressAutoHyphens/>
              <w:ind w:left="113" w:right="113"/>
              <w:rPr>
                <w:lang w:eastAsia="ar-SA"/>
              </w:rPr>
            </w:pPr>
            <w:r>
              <w:t>района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F6099" w:rsidRDefault="00BF6099">
            <w:pPr>
              <w:suppressAutoHyphens/>
              <w:ind w:left="113" w:right="113"/>
              <w:rPr>
                <w:lang w:eastAsia="ar-SA"/>
              </w:rPr>
            </w:pPr>
            <w:r>
              <w:t>города</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pPr>
              <w:rPr>
                <w:lang w:eastAsia="ar-SA"/>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pPr>
              <w:rPr>
                <w:lang w:eastAsia="ar-SA"/>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pPr>
              <w:rPr>
                <w:lang w:eastAsia="ar-SA"/>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pPr>
              <w:rPr>
                <w:lang w:eastAsia="ar-SA"/>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BF6099" w:rsidRDefault="00BF6099">
            <w:pPr>
              <w:rPr>
                <w:lang w:eastAsia="ar-SA"/>
              </w:rPr>
            </w:pPr>
          </w:p>
        </w:tc>
      </w:tr>
      <w:tr w:rsidR="00BF6099" w:rsidTr="00BF6099">
        <w:trPr>
          <w:trHeight w:val="191"/>
        </w:trPr>
        <w:tc>
          <w:tcPr>
            <w:tcW w:w="3641"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snapToGrid w:val="0"/>
              <w:rPr>
                <w:lang w:eastAsia="ar-SA"/>
              </w:rPr>
            </w:pPr>
            <w:r>
              <w:t>Туристско-краеведческая</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18</w:t>
            </w: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09"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03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2</w:t>
            </w:r>
          </w:p>
        </w:tc>
        <w:tc>
          <w:tcPr>
            <w:tcW w:w="1311"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165"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20</w:t>
            </w:r>
          </w:p>
        </w:tc>
      </w:tr>
      <w:tr w:rsidR="00BF6099" w:rsidTr="00BF6099">
        <w:trPr>
          <w:trHeight w:val="181"/>
        </w:trPr>
        <w:tc>
          <w:tcPr>
            <w:tcW w:w="3641" w:type="dxa"/>
            <w:tcBorders>
              <w:top w:val="single" w:sz="4" w:space="0" w:color="auto"/>
              <w:left w:val="single" w:sz="4" w:space="0" w:color="auto"/>
              <w:bottom w:val="single" w:sz="4" w:space="0" w:color="auto"/>
              <w:right w:val="single" w:sz="4" w:space="0" w:color="auto"/>
            </w:tcBorders>
            <w:hideMark/>
          </w:tcPr>
          <w:p w:rsidR="00BF6099" w:rsidRDefault="00BF6099">
            <w:pPr>
              <w:rPr>
                <w:lang w:eastAsia="ar-SA"/>
              </w:rPr>
            </w:pPr>
            <w:r>
              <w:t>Естественнонаучная</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17</w:t>
            </w: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09"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03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13</w:t>
            </w:r>
          </w:p>
        </w:tc>
        <w:tc>
          <w:tcPr>
            <w:tcW w:w="1311"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6</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37</w:t>
            </w:r>
          </w:p>
        </w:tc>
      </w:tr>
      <w:tr w:rsidR="00BF6099" w:rsidTr="00BF6099">
        <w:trPr>
          <w:trHeight w:val="232"/>
        </w:trPr>
        <w:tc>
          <w:tcPr>
            <w:tcW w:w="3641" w:type="dxa"/>
            <w:tcBorders>
              <w:top w:val="single" w:sz="4" w:space="0" w:color="auto"/>
              <w:left w:val="single" w:sz="4" w:space="0" w:color="auto"/>
              <w:bottom w:val="single" w:sz="4" w:space="0" w:color="auto"/>
              <w:right w:val="single" w:sz="4" w:space="0" w:color="auto"/>
            </w:tcBorders>
            <w:hideMark/>
          </w:tcPr>
          <w:p w:rsidR="00BF6099" w:rsidRDefault="00BF6099">
            <w:pPr>
              <w:rPr>
                <w:lang w:eastAsia="ar-SA"/>
              </w:rPr>
            </w:pPr>
            <w:r>
              <w:t>Физкультурно-спортивная</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65</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78</w:t>
            </w:r>
          </w:p>
        </w:tc>
        <w:tc>
          <w:tcPr>
            <w:tcW w:w="70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8</w:t>
            </w:r>
          </w:p>
        </w:tc>
        <w:tc>
          <w:tcPr>
            <w:tcW w:w="103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64</w:t>
            </w:r>
          </w:p>
        </w:tc>
        <w:tc>
          <w:tcPr>
            <w:tcW w:w="1311"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174</w:t>
            </w:r>
          </w:p>
        </w:tc>
        <w:tc>
          <w:tcPr>
            <w:tcW w:w="1165"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389</w:t>
            </w:r>
          </w:p>
        </w:tc>
      </w:tr>
      <w:tr w:rsidR="00BF6099" w:rsidTr="00BF6099">
        <w:trPr>
          <w:trHeight w:val="232"/>
        </w:trPr>
        <w:tc>
          <w:tcPr>
            <w:tcW w:w="3641" w:type="dxa"/>
            <w:tcBorders>
              <w:top w:val="single" w:sz="4" w:space="0" w:color="auto"/>
              <w:left w:val="single" w:sz="4" w:space="0" w:color="auto"/>
              <w:bottom w:val="single" w:sz="4" w:space="0" w:color="auto"/>
              <w:right w:val="single" w:sz="4" w:space="0" w:color="auto"/>
            </w:tcBorders>
            <w:hideMark/>
          </w:tcPr>
          <w:p w:rsidR="00BF6099" w:rsidRDefault="00BF6099">
            <w:pPr>
              <w:rPr>
                <w:lang w:eastAsia="ar-SA"/>
              </w:rPr>
            </w:pPr>
            <w:r>
              <w:t>Художественная</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277</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116</w:t>
            </w:r>
          </w:p>
        </w:tc>
        <w:tc>
          <w:tcPr>
            <w:tcW w:w="70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12</w:t>
            </w:r>
          </w:p>
        </w:tc>
        <w:tc>
          <w:tcPr>
            <w:tcW w:w="103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43</w:t>
            </w:r>
          </w:p>
        </w:tc>
        <w:tc>
          <w:tcPr>
            <w:tcW w:w="1311"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48</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2</w:t>
            </w: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510</w:t>
            </w:r>
          </w:p>
        </w:tc>
      </w:tr>
      <w:tr w:rsidR="00BF6099" w:rsidTr="00BF6099">
        <w:trPr>
          <w:trHeight w:val="239"/>
        </w:trPr>
        <w:tc>
          <w:tcPr>
            <w:tcW w:w="3641" w:type="dxa"/>
            <w:tcBorders>
              <w:top w:val="single" w:sz="4" w:space="0" w:color="auto"/>
              <w:left w:val="single" w:sz="4" w:space="0" w:color="auto"/>
              <w:bottom w:val="single" w:sz="4" w:space="0" w:color="auto"/>
              <w:right w:val="single" w:sz="4" w:space="0" w:color="auto"/>
            </w:tcBorders>
            <w:hideMark/>
          </w:tcPr>
          <w:p w:rsidR="00BF6099" w:rsidRDefault="00BF6099">
            <w:pPr>
              <w:rPr>
                <w:lang w:eastAsia="ar-SA"/>
              </w:rPr>
            </w:pPr>
            <w:r>
              <w:t>Техническая</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13</w:t>
            </w: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6</w:t>
            </w:r>
          </w:p>
        </w:tc>
        <w:tc>
          <w:tcPr>
            <w:tcW w:w="103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12</w:t>
            </w:r>
          </w:p>
        </w:tc>
        <w:tc>
          <w:tcPr>
            <w:tcW w:w="1311"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21</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18</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70</w:t>
            </w:r>
          </w:p>
        </w:tc>
      </w:tr>
      <w:tr w:rsidR="00BF6099" w:rsidTr="00BF6099">
        <w:trPr>
          <w:trHeight w:val="32"/>
        </w:trPr>
        <w:tc>
          <w:tcPr>
            <w:tcW w:w="3641"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Социально-педагогическая</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34</w:t>
            </w: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09"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039"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311"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1165"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28" w:type="dxa"/>
            <w:tcBorders>
              <w:top w:val="single" w:sz="4" w:space="0" w:color="auto"/>
              <w:left w:val="single" w:sz="4" w:space="0" w:color="auto"/>
              <w:bottom w:val="single" w:sz="4" w:space="0" w:color="auto"/>
              <w:right w:val="single" w:sz="4" w:space="0" w:color="auto"/>
            </w:tcBorders>
          </w:tcPr>
          <w:p w:rsidR="00BF6099" w:rsidRDefault="00BF6099">
            <w:pPr>
              <w:suppressAutoHyphens/>
              <w:rPr>
                <w:lang w:eastAsia="ar-SA"/>
              </w:rPr>
            </w:pP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t>34</w:t>
            </w:r>
          </w:p>
        </w:tc>
      </w:tr>
      <w:tr w:rsidR="00BF6099" w:rsidTr="00BF6099">
        <w:trPr>
          <w:trHeight w:val="32"/>
        </w:trPr>
        <w:tc>
          <w:tcPr>
            <w:tcW w:w="3641"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pPr>
            <w:r>
              <w:t xml:space="preserve">Всего </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pPr>
            <w:r>
              <w:t>424</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rPr>
                <w:lang w:eastAsia="ar-SA"/>
              </w:rPr>
              <w:t>194</w:t>
            </w:r>
          </w:p>
        </w:tc>
        <w:tc>
          <w:tcPr>
            <w:tcW w:w="70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rPr>
                <w:lang w:eastAsia="ar-SA"/>
              </w:rPr>
              <w:t>26</w:t>
            </w:r>
          </w:p>
        </w:tc>
        <w:tc>
          <w:tcPr>
            <w:tcW w:w="1039"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rPr>
                <w:lang w:eastAsia="ar-SA"/>
              </w:rPr>
              <w:t>134</w:t>
            </w:r>
          </w:p>
        </w:tc>
        <w:tc>
          <w:tcPr>
            <w:tcW w:w="1311"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rPr>
                <w:lang w:eastAsia="ar-SA"/>
              </w:rPr>
              <w:t>222</w:t>
            </w:r>
          </w:p>
        </w:tc>
        <w:tc>
          <w:tcPr>
            <w:tcW w:w="1165"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rPr>
                <w:lang w:eastAsia="ar-SA"/>
              </w:rPr>
              <w:t>29</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rPr>
                <w:lang w:eastAsia="ar-SA"/>
              </w:rPr>
            </w:pPr>
            <w:r>
              <w:rPr>
                <w:lang w:eastAsia="ar-SA"/>
              </w:rPr>
              <w:t>19</w:t>
            </w:r>
          </w:p>
        </w:tc>
        <w:tc>
          <w:tcPr>
            <w:tcW w:w="728" w:type="dxa"/>
            <w:tcBorders>
              <w:top w:val="single" w:sz="4" w:space="0" w:color="auto"/>
              <w:left w:val="single" w:sz="4" w:space="0" w:color="auto"/>
              <w:bottom w:val="single" w:sz="4" w:space="0" w:color="auto"/>
              <w:right w:val="single" w:sz="4" w:space="0" w:color="auto"/>
            </w:tcBorders>
            <w:hideMark/>
          </w:tcPr>
          <w:p w:rsidR="00BF6099" w:rsidRDefault="00BF6099">
            <w:pPr>
              <w:suppressAutoHyphens/>
            </w:pPr>
            <w:r>
              <w:t>1048</w:t>
            </w:r>
            <w:bookmarkStart w:id="0" w:name="_GoBack"/>
            <w:bookmarkEnd w:id="0"/>
          </w:p>
        </w:tc>
      </w:tr>
    </w:tbl>
    <w:p w:rsidR="00BF6099" w:rsidRDefault="00BF6099" w:rsidP="00BF6099">
      <w:pPr>
        <w:ind w:right="57"/>
        <w:jc w:val="both"/>
        <w:rPr>
          <w:color w:val="000000"/>
        </w:rPr>
      </w:pPr>
    </w:p>
    <w:p w:rsidR="00BF6099" w:rsidRDefault="00BF6099" w:rsidP="00BF6099">
      <w:pPr>
        <w:ind w:right="57"/>
        <w:jc w:val="both"/>
        <w:rPr>
          <w:color w:val="000000"/>
        </w:rPr>
      </w:pPr>
      <w:r>
        <w:rPr>
          <w:color w:val="000000"/>
        </w:rPr>
        <w:t xml:space="preserve">   Занятость учащихся во внеурочной деятельности  остается  стабильным на протяжении  5 лет. Обучающиеся  занимаются в кружках ОДОД школы  и отделениях дополнительного образования  района и города. Основу составляют  дети  до 11 лет.  Охват обучающихся старших классов составляет  всего 6 % от общего числа. ГБОУ СОШ № 172 в отделении дополнительного образования детей в течение 2019-2020 учебного года работало 18 кружков и секций по 6 направлениям. Занятость учащихся в кружках составила 503 человека (59,03 % от общего количества учащихся).</w:t>
      </w:r>
    </w:p>
    <w:p w:rsidR="00BF6099" w:rsidRDefault="00BF6099" w:rsidP="00BF6099">
      <w:pPr>
        <w:ind w:right="57"/>
        <w:jc w:val="both"/>
        <w:rPr>
          <w:color w:val="000000"/>
        </w:rPr>
      </w:pPr>
      <w:r>
        <w:rPr>
          <w:color w:val="000000"/>
        </w:rPr>
        <w:lastRenderedPageBreak/>
        <w:t xml:space="preserve">Из учащихся, состоящих на ВШК (16 человек), имеют постоянную </w:t>
      </w:r>
      <w:proofErr w:type="spellStart"/>
      <w:r>
        <w:rPr>
          <w:color w:val="000000"/>
        </w:rPr>
        <w:t>досуговую</w:t>
      </w:r>
      <w:proofErr w:type="spellEnd"/>
      <w:r>
        <w:rPr>
          <w:color w:val="000000"/>
        </w:rPr>
        <w:t xml:space="preserve"> занятость 13 человек.</w:t>
      </w:r>
    </w:p>
    <w:p w:rsidR="00BF6099" w:rsidRDefault="00BF6099" w:rsidP="00BF6099">
      <w:pPr>
        <w:ind w:right="57"/>
        <w:jc w:val="both"/>
        <w:rPr>
          <w:color w:val="000000"/>
        </w:rPr>
      </w:pPr>
    </w:p>
    <w:p w:rsidR="00BF6099" w:rsidRDefault="00BF6099" w:rsidP="00BF6099">
      <w:pPr>
        <w:numPr>
          <w:ilvl w:val="0"/>
          <w:numId w:val="20"/>
        </w:numPr>
        <w:ind w:right="57"/>
        <w:jc w:val="center"/>
        <w:rPr>
          <w:b/>
          <w:color w:val="000000"/>
        </w:rPr>
      </w:pPr>
      <w:r>
        <w:rPr>
          <w:b/>
          <w:color w:val="000000"/>
        </w:rPr>
        <w:t>Работа методического объединения классных руководителей</w:t>
      </w:r>
    </w:p>
    <w:p w:rsidR="00BF6099" w:rsidRDefault="00BF6099" w:rsidP="00BF6099">
      <w:pPr>
        <w:jc w:val="both"/>
      </w:pPr>
      <w:r>
        <w:t>В соответствии с планом методической работы школы на 2019 – 2020 учебный год, в целях оказания действенной помощи классным руководителям  улучшении организации воспитания школьников, обобщения и внедрения передового опыта, повышения теоретического уровня и педагогической квалификации классных руководителей  и руководства школы была организована методическая работа.</w:t>
      </w:r>
    </w:p>
    <w:p w:rsidR="00BF6099" w:rsidRDefault="00BF6099" w:rsidP="00BF6099">
      <w:pPr>
        <w:jc w:val="both"/>
      </w:pPr>
      <w:r>
        <w:t xml:space="preserve">         В течение учебного года было проведено 3 заседания МО классных  руководителей</w:t>
      </w:r>
    </w:p>
    <w:p w:rsidR="00BF6099" w:rsidRDefault="00BF6099" w:rsidP="00BF6099">
      <w:pPr>
        <w:jc w:val="both"/>
      </w:pPr>
      <w:r>
        <w:t>Оперативных  информационных совещаний  - 5</w:t>
      </w:r>
    </w:p>
    <w:p w:rsidR="00BF6099" w:rsidRDefault="00BF6099" w:rsidP="00BF6099">
      <w:pPr>
        <w:jc w:val="both"/>
      </w:pPr>
      <w:r>
        <w:t xml:space="preserve"> Целью работы МО  повышение  знаний по  теории и практике воспитательного  процесса в школе, оказание помощи при подготовке, проведении и анализе  КТД,  организация работы отделения  РДШ.</w:t>
      </w:r>
    </w:p>
    <w:p w:rsidR="00BF6099" w:rsidRDefault="00BF6099" w:rsidP="00BF6099">
      <w:pPr>
        <w:shd w:val="clear" w:color="auto" w:fill="FFFFFF"/>
      </w:pPr>
      <w:r>
        <w:t xml:space="preserve">            В  соответствии с планом </w:t>
      </w:r>
      <w:proofErr w:type="gramStart"/>
      <w:r>
        <w:t>работы отдела образования администрации Калининского района</w:t>
      </w:r>
      <w:proofErr w:type="gramEnd"/>
      <w:r>
        <w:t xml:space="preserve"> Санкт-Петербурга,  педагоги школы подготовили и выступили на 2 районных семинарах « Модель развития  первичной  организации РДШ. Развитие </w:t>
      </w:r>
      <w:proofErr w:type="spellStart"/>
      <w:r>
        <w:t>медиацентра</w:t>
      </w:r>
      <w:proofErr w:type="spellEnd"/>
      <w:r>
        <w:t xml:space="preserve"> в школе», «</w:t>
      </w:r>
      <w:proofErr w:type="spellStart"/>
      <w:r>
        <w:t>Softskills</w:t>
      </w:r>
      <w:proofErr w:type="spellEnd"/>
      <w:r>
        <w:t xml:space="preserve"> в работе кружков дополнительного  образования»  и дали 1 мастер-класс на РУМО  Бережной А.Н. выступил по теме «  Представление  педагогического опыта молодым классным руководителям»</w:t>
      </w:r>
    </w:p>
    <w:p w:rsidR="00BF6099" w:rsidRDefault="00BF6099" w:rsidP="00BF6099">
      <w:pPr>
        <w:jc w:val="both"/>
      </w:pPr>
      <w:r>
        <w:t xml:space="preserve">      В семинарах приняли участие: заместитель директора по ВР Глушкова М.С.,  педагоги  организаторы Кузнецова С.В. и Глушкова А.А.и классный руководитель  Бережной А.Н. методист ЦВР «Академический» Аксенова С.Д., классный руководитель  Бахтина Зоя Алексеевна.</w:t>
      </w:r>
    </w:p>
    <w:p w:rsidR="00BF6099" w:rsidRDefault="00BF6099" w:rsidP="00BF6099">
      <w:pPr>
        <w:jc w:val="both"/>
      </w:pPr>
      <w:r>
        <w:t xml:space="preserve">    На семинаре  были представлены актуальные  формы работы школы  </w:t>
      </w:r>
      <w:proofErr w:type="gramStart"/>
      <w:r>
        <w:t>в</w:t>
      </w:r>
      <w:proofErr w:type="gramEnd"/>
      <w:r>
        <w:t xml:space="preserve"> </w:t>
      </w:r>
      <w:proofErr w:type="gramStart"/>
      <w:r>
        <w:t>мастер</w:t>
      </w:r>
      <w:proofErr w:type="gramEnd"/>
      <w:r>
        <w:t xml:space="preserve"> – классах представлены педагогические технологии в работе учителя и  классного руководителя. </w:t>
      </w:r>
    </w:p>
    <w:p w:rsidR="00BF6099" w:rsidRDefault="00BF6099" w:rsidP="00BF6099">
      <w:pPr>
        <w:jc w:val="both"/>
      </w:pPr>
      <w:r>
        <w:t>Все активные участники семинара  отмечены  благодарностями и сертификатами ГДТЮ и ИМЦ Калининского района.</w:t>
      </w:r>
    </w:p>
    <w:p w:rsidR="00BF6099" w:rsidRDefault="00BF6099" w:rsidP="00BF6099">
      <w:pPr>
        <w:jc w:val="both"/>
      </w:pPr>
      <w:r>
        <w:t xml:space="preserve">  Классные руководители активно включались в школьные праздники, акции, проекты,   такие как Новый год, празднование 75-летия  Победы в Великой Отечественной войне, школьный тур «Зарница», интересной наработкой стало преставление своей работы над районным проектом 6 «Б» класса «Животные в годы Великой Отечественной войне». Очень жаль,   что в связи с пандемией  в школе не представили свои работы 7»Б» класс с темой: «Города –</w:t>
      </w:r>
      <w:r w:rsidR="009D55C4">
        <w:t xml:space="preserve"> </w:t>
      </w:r>
      <w:r>
        <w:t>герои» и 8»Б» класс</w:t>
      </w:r>
      <w:r w:rsidR="009D55C4">
        <w:t xml:space="preserve"> </w:t>
      </w:r>
      <w:r>
        <w:t>-</w:t>
      </w:r>
      <w:r w:rsidR="009D55C4">
        <w:t xml:space="preserve"> </w:t>
      </w:r>
      <w:r>
        <w:t xml:space="preserve">«Памятные места Калининского района». Свои работы ребята представили на сайте школы, дистанционно. Классные руководители Спиридонова Л.В. и </w:t>
      </w:r>
      <w:proofErr w:type="spellStart"/>
      <w:r>
        <w:t>Щетинская</w:t>
      </w:r>
      <w:proofErr w:type="spellEnd"/>
      <w:r>
        <w:t xml:space="preserve"> Н.В., и учитель физкультуры </w:t>
      </w:r>
      <w:proofErr w:type="spellStart"/>
      <w:r>
        <w:t>Антоненкова</w:t>
      </w:r>
      <w:proofErr w:type="spellEnd"/>
      <w:r>
        <w:t xml:space="preserve"> О.К.  возглавили школьную команду 8-классников на лидерской смене «3D.  Дерзай! Дружи! Действуй!», где одержали победу  в</w:t>
      </w:r>
      <w:r w:rsidR="009D55C4">
        <w:t>о</w:t>
      </w:r>
      <w:r>
        <w:t xml:space="preserve"> многих соревнованиях и </w:t>
      </w:r>
      <w:proofErr w:type="gramStart"/>
      <w:r>
        <w:t>награждены</w:t>
      </w:r>
      <w:proofErr w:type="gramEnd"/>
      <w:r>
        <w:t xml:space="preserve">  грамотами  и кубком.</w:t>
      </w:r>
    </w:p>
    <w:p w:rsidR="00BF6099" w:rsidRDefault="00BF6099" w:rsidP="00BF6099">
      <w:pPr>
        <w:shd w:val="clear" w:color="auto" w:fill="FFFFFF"/>
      </w:pPr>
      <w:r>
        <w:t xml:space="preserve"> В 2019-2020 учебном году классные руководители проявили отличные коммуникативные и организаторские способности. Показали умение ориентироваться и использовать новые  информационные технологии.  В школе ребенок формируется как личность, происходит адаптация в социуме, развиваются взаимоотношения в коллективе. Участие классов в общешкольных мероприятиях помогает классным руководителям заполнить досуг интересными мероприятиями, тем самым уменьшая влияние  улицы, что немаловажно для старшеклассников</w:t>
      </w:r>
      <w:r>
        <w:rPr>
          <w:color w:val="FF0000"/>
        </w:rPr>
        <w:t xml:space="preserve">. </w:t>
      </w:r>
      <w:r>
        <w:t>В период пандемии все классные руководители оставались на связи с учениками и родителями. Дистанционно проводили  классные мероприятия и консультации.</w:t>
      </w:r>
    </w:p>
    <w:p w:rsidR="00BF6099" w:rsidRDefault="00BF6099" w:rsidP="00BF6099">
      <w:pPr>
        <w:jc w:val="both"/>
      </w:pPr>
    </w:p>
    <w:p w:rsidR="00BF6099" w:rsidRDefault="00BF6099" w:rsidP="009D55C4">
      <w:pPr>
        <w:pStyle w:val="a4"/>
        <w:numPr>
          <w:ilvl w:val="0"/>
          <w:numId w:val="20"/>
        </w:numPr>
        <w:spacing w:after="0"/>
        <w:ind w:left="0" w:firstLine="0"/>
        <w:jc w:val="center"/>
        <w:rPr>
          <w:rFonts w:eastAsia="Times New Roman"/>
          <w:b/>
          <w:sz w:val="24"/>
          <w:szCs w:val="24"/>
          <w:lang w:eastAsia="ru-RU"/>
        </w:rPr>
      </w:pPr>
      <w:r>
        <w:rPr>
          <w:rFonts w:eastAsia="Times New Roman"/>
          <w:b/>
          <w:sz w:val="24"/>
          <w:szCs w:val="24"/>
          <w:lang w:eastAsia="ru-RU"/>
        </w:rPr>
        <w:t>Работа с учащимися</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Работа с учащимися строилась  в соответствии с Программой воспитания школы 2017-2020 год</w:t>
      </w:r>
      <w:proofErr w:type="gramStart"/>
      <w:r>
        <w:rPr>
          <w:rFonts w:eastAsia="Times New Roman"/>
          <w:sz w:val="24"/>
          <w:szCs w:val="24"/>
          <w:lang w:eastAsia="ru-RU"/>
        </w:rPr>
        <w:t xml:space="preserve"> .</w:t>
      </w:r>
      <w:proofErr w:type="gramEnd"/>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lastRenderedPageBreak/>
        <w:t xml:space="preserve">      2019-2020 учебный год - год празднования 75-летия Победы  в Великой Отечественной войне.  В школе разработан и реализова</w:t>
      </w:r>
      <w:r w:rsidR="009D55C4">
        <w:rPr>
          <w:rFonts w:eastAsia="Times New Roman"/>
          <w:sz w:val="24"/>
          <w:szCs w:val="24"/>
          <w:lang w:eastAsia="ru-RU"/>
        </w:rPr>
        <w:t xml:space="preserve">н план празднования Дня Победы.  </w:t>
      </w:r>
      <w:proofErr w:type="gramStart"/>
      <w:r w:rsidR="009D55C4">
        <w:rPr>
          <w:rFonts w:eastAsia="Times New Roman"/>
          <w:sz w:val="24"/>
          <w:szCs w:val="24"/>
          <w:lang w:eastAsia="ru-RU"/>
        </w:rPr>
        <w:t>Ц</w:t>
      </w:r>
      <w:r>
        <w:rPr>
          <w:rFonts w:eastAsia="Times New Roman"/>
          <w:sz w:val="24"/>
          <w:szCs w:val="24"/>
          <w:lang w:eastAsia="ru-RU"/>
        </w:rPr>
        <w:t xml:space="preserve">елью </w:t>
      </w:r>
      <w:r w:rsidR="009D55C4">
        <w:rPr>
          <w:rFonts w:eastAsia="Times New Roman"/>
          <w:sz w:val="24"/>
          <w:szCs w:val="24"/>
          <w:lang w:eastAsia="ru-RU"/>
        </w:rPr>
        <w:t>данного плана</w:t>
      </w:r>
      <w:r>
        <w:rPr>
          <w:rFonts w:eastAsia="Times New Roman"/>
          <w:sz w:val="24"/>
          <w:szCs w:val="24"/>
          <w:lang w:eastAsia="ru-RU"/>
        </w:rPr>
        <w:t xml:space="preserve"> является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 к выполнению гражданского долга,  были проведены классные часы на тему:</w:t>
      </w:r>
      <w:proofErr w:type="gramEnd"/>
      <w:r>
        <w:rPr>
          <w:rFonts w:eastAsia="Times New Roman"/>
          <w:sz w:val="24"/>
          <w:szCs w:val="24"/>
          <w:lang w:eastAsia="ru-RU"/>
        </w:rPr>
        <w:t xml:space="preserve"> Нравственность, Урок доброты, День семьи, Мир без границ, Главный закон РФ, Уроки Мужества и т.п.</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В    2019-2020  году  учащиеся  с 5 по 10 класс посетили  выставку «ЛЕНРЕЗЕРВ»</w:t>
      </w:r>
      <w:r w:rsidR="009D55C4">
        <w:rPr>
          <w:rFonts w:eastAsia="Times New Roman"/>
          <w:sz w:val="24"/>
          <w:szCs w:val="24"/>
          <w:lang w:eastAsia="ru-RU"/>
        </w:rPr>
        <w:t xml:space="preserve">  </w:t>
      </w:r>
      <w:proofErr w:type="gramStart"/>
      <w:r>
        <w:rPr>
          <w:rFonts w:eastAsia="Times New Roman"/>
          <w:sz w:val="24"/>
          <w:szCs w:val="24"/>
          <w:lang w:eastAsia="ru-RU"/>
        </w:rPr>
        <w:t xml:space="preserve">( </w:t>
      </w:r>
      <w:proofErr w:type="gramEnd"/>
      <w:r>
        <w:rPr>
          <w:rFonts w:eastAsia="Times New Roman"/>
          <w:sz w:val="24"/>
          <w:szCs w:val="24"/>
          <w:lang w:eastAsia="ru-RU"/>
        </w:rPr>
        <w:t>более 238 чел. учащихся и родителей.)</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ab/>
        <w:t xml:space="preserve">  С 30 ноября по 5 декабря 2019 года  60 учащихся школ  8 классов -10 классов приняли  участие в лидерской смене «3D.  Дерзай! Дружи! Действуй!».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Очень обидно что в связи со сложив</w:t>
      </w:r>
      <w:r w:rsidR="009D55C4">
        <w:rPr>
          <w:rFonts w:eastAsia="Times New Roman"/>
          <w:sz w:val="24"/>
          <w:szCs w:val="24"/>
          <w:lang w:eastAsia="ru-RU"/>
        </w:rPr>
        <w:t>шейся обстановкой были  отменены</w:t>
      </w:r>
      <w:r>
        <w:rPr>
          <w:rFonts w:eastAsia="Times New Roman"/>
          <w:sz w:val="24"/>
          <w:szCs w:val="24"/>
          <w:lang w:eastAsia="ru-RU"/>
        </w:rPr>
        <w:t>:</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- 2-ая лидерская  смена в лагере «</w:t>
      </w:r>
      <w:proofErr w:type="spellStart"/>
      <w:r>
        <w:rPr>
          <w:rFonts w:eastAsia="Times New Roman"/>
          <w:sz w:val="24"/>
          <w:szCs w:val="24"/>
          <w:lang w:eastAsia="ru-RU"/>
        </w:rPr>
        <w:t>Голубое</w:t>
      </w:r>
      <w:proofErr w:type="spellEnd"/>
      <w:r>
        <w:rPr>
          <w:rFonts w:eastAsia="Times New Roman"/>
          <w:sz w:val="24"/>
          <w:szCs w:val="24"/>
          <w:lang w:eastAsia="ru-RU"/>
        </w:rPr>
        <w:t xml:space="preserve"> озеро» для учащихся 5-7 классов,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-игра  для учащихся 5-6 классов «Последний герой», которая по итогам опроса набрала наибольшее кол-во положительных отзывов в прошлом учебном году,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-конкурс патриотической песни «Песни Победы» среди учащихся начальной школы,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В 2019-2020 году продолжил  действовать </w:t>
      </w:r>
      <w:proofErr w:type="gramStart"/>
      <w:r>
        <w:rPr>
          <w:rFonts w:eastAsia="Times New Roman"/>
          <w:sz w:val="24"/>
          <w:szCs w:val="24"/>
          <w:lang w:eastAsia="ru-RU"/>
        </w:rPr>
        <w:t>отряд</w:t>
      </w:r>
      <w:proofErr w:type="gramEnd"/>
      <w:r>
        <w:rPr>
          <w:rFonts w:eastAsia="Times New Roman"/>
          <w:sz w:val="24"/>
          <w:szCs w:val="24"/>
          <w:lang w:eastAsia="ru-RU"/>
        </w:rPr>
        <w:t xml:space="preserve"> ЮИД главной задачей </w:t>
      </w:r>
      <w:proofErr w:type="gramStart"/>
      <w:r>
        <w:rPr>
          <w:rFonts w:eastAsia="Times New Roman"/>
          <w:sz w:val="24"/>
          <w:szCs w:val="24"/>
          <w:lang w:eastAsia="ru-RU"/>
        </w:rPr>
        <w:t>которого</w:t>
      </w:r>
      <w:proofErr w:type="gramEnd"/>
      <w:r>
        <w:rPr>
          <w:rFonts w:eastAsia="Times New Roman"/>
          <w:sz w:val="24"/>
          <w:szCs w:val="24"/>
          <w:lang w:eastAsia="ru-RU"/>
        </w:rPr>
        <w:t xml:space="preserve"> является</w:t>
      </w:r>
      <w:r w:rsidR="009D55C4">
        <w:rPr>
          <w:rFonts w:eastAsia="Times New Roman"/>
          <w:sz w:val="24"/>
          <w:szCs w:val="24"/>
          <w:lang w:eastAsia="ru-RU"/>
        </w:rPr>
        <w:t xml:space="preserve">  профилактика детского </w:t>
      </w:r>
      <w:proofErr w:type="spellStart"/>
      <w:r w:rsidR="009D55C4">
        <w:rPr>
          <w:rFonts w:eastAsia="Times New Roman"/>
          <w:sz w:val="24"/>
          <w:szCs w:val="24"/>
          <w:lang w:eastAsia="ru-RU"/>
        </w:rPr>
        <w:t>дорожно</w:t>
      </w:r>
      <w:proofErr w:type="spellEnd"/>
      <w:r>
        <w:rPr>
          <w:rFonts w:eastAsia="Times New Roman"/>
          <w:sz w:val="24"/>
          <w:szCs w:val="24"/>
          <w:lang w:eastAsia="ru-RU"/>
        </w:rPr>
        <w:t xml:space="preserve">–транспортного травматизма и обучение детей безопасному поведению на дорогах. Отрядом  были проведены следующие мероприятия: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-экскурсия для учащихся 1 – 4  классов «Безопасный маршрут к дому»,</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-все обучающиеся с 1-6 класс  заполнили страничку в дневнике « Безопасный маршрут в школу»,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-викторина для учащихся начальной  школы  «Безопасная дорога»,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в сентябре и мае  в рамках Всероссийской акции «Внимание дети « в школе прошли  встречи с инспекторами   ГИБДД Калининского  района Санкт-Петербурга.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Гражданско-патриотическое воспитание одно из основных направлений воспитательной работы школы, целью которого является формирование гражданственности и патриотизма как важнейших духовно-нравственных и социальных ценностей;</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 формирование профессионально значимых качеств, умений и готовности к их активному проявлению в различных сферах жизни общества;</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 формирование верности конституционному и воинскому долгу в условиях мирного и военного времени, высокой ответственности и дисциплинированности гражданина. Реализация этого направления предполагает расширение у учащихся знаний по истории России, правового сознания и гражданской ответственности. В течение учебного года в школе проходили тематические классные часы и э</w:t>
      </w:r>
      <w:r w:rsidR="009D55C4">
        <w:rPr>
          <w:rFonts w:eastAsia="Times New Roman"/>
          <w:sz w:val="24"/>
          <w:szCs w:val="24"/>
          <w:lang w:eastAsia="ru-RU"/>
        </w:rPr>
        <w:t>кскурсии в школьном Зале Славы,</w:t>
      </w:r>
      <w:r>
        <w:rPr>
          <w:rFonts w:eastAsia="Times New Roman"/>
          <w:sz w:val="24"/>
          <w:szCs w:val="24"/>
          <w:lang w:eastAsia="ru-RU"/>
        </w:rPr>
        <w:t xml:space="preserve"> посвященные памятным датам («Памяти же</w:t>
      </w:r>
      <w:proofErr w:type="gramStart"/>
      <w:r>
        <w:rPr>
          <w:rFonts w:eastAsia="Times New Roman"/>
          <w:sz w:val="24"/>
          <w:szCs w:val="24"/>
          <w:lang w:eastAsia="ru-RU"/>
        </w:rPr>
        <w:t>ртв</w:t>
      </w:r>
      <w:r w:rsidR="009D55C4">
        <w:rPr>
          <w:rFonts w:eastAsia="Times New Roman"/>
          <w:sz w:val="24"/>
          <w:szCs w:val="24"/>
          <w:lang w:eastAsia="ru-RU"/>
        </w:rPr>
        <w:t xml:space="preserve"> </w:t>
      </w:r>
      <w:r>
        <w:rPr>
          <w:rFonts w:eastAsia="Times New Roman"/>
          <w:sz w:val="24"/>
          <w:szCs w:val="24"/>
          <w:lang w:eastAsia="ru-RU"/>
        </w:rPr>
        <w:t xml:space="preserve"> бл</w:t>
      </w:r>
      <w:proofErr w:type="gramEnd"/>
      <w:r>
        <w:rPr>
          <w:rFonts w:eastAsia="Times New Roman"/>
          <w:sz w:val="24"/>
          <w:szCs w:val="24"/>
          <w:lang w:eastAsia="ru-RU"/>
        </w:rPr>
        <w:t>окады», мероприятия к 75-летию полного освобождения Ленинграда от фашистской блокады, Дню Победы)</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Традиционно учащиеся школы  принимают активное участие в Вахтах памяти на Богословском кладбище и у памятника «Аэродром Гражданка», в митинге  на Пискаревско</w:t>
      </w:r>
      <w:r w:rsidR="009D55C4">
        <w:rPr>
          <w:rFonts w:eastAsia="Times New Roman"/>
          <w:sz w:val="24"/>
          <w:szCs w:val="24"/>
          <w:lang w:eastAsia="ru-RU"/>
        </w:rPr>
        <w:t>м</w:t>
      </w:r>
      <w:r>
        <w:rPr>
          <w:rFonts w:eastAsia="Times New Roman"/>
          <w:sz w:val="24"/>
          <w:szCs w:val="24"/>
          <w:lang w:eastAsia="ru-RU"/>
        </w:rPr>
        <w:t xml:space="preserve"> мемориал</w:t>
      </w:r>
      <w:r w:rsidR="009D55C4">
        <w:rPr>
          <w:rFonts w:eastAsia="Times New Roman"/>
          <w:sz w:val="24"/>
          <w:szCs w:val="24"/>
          <w:lang w:eastAsia="ru-RU"/>
        </w:rPr>
        <w:t>е</w:t>
      </w:r>
      <w:r>
        <w:rPr>
          <w:rFonts w:eastAsia="Times New Roman"/>
          <w:sz w:val="24"/>
          <w:szCs w:val="24"/>
          <w:lang w:eastAsia="ru-RU"/>
        </w:rPr>
        <w:t>. Учащиеся  6-8 классов посетили выставку «ЛЕНРЕЗЕРВ». В 2019-2020 учебном году на базе ГБОУ СОШ № 172 продолжена  реализация программы развития первичного отделения общественно-государственной детско-юношеской организации - Российского Движения Школьников.</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Программа реализуется   4-х направлений РДШ (Личностное развитие, Гражданская активность, Информационно - </w:t>
      </w:r>
      <w:proofErr w:type="spellStart"/>
      <w:r>
        <w:rPr>
          <w:rFonts w:eastAsia="Times New Roman"/>
          <w:sz w:val="24"/>
          <w:szCs w:val="24"/>
          <w:lang w:eastAsia="ru-RU"/>
        </w:rPr>
        <w:t>Медийное</w:t>
      </w:r>
      <w:proofErr w:type="spellEnd"/>
      <w:r>
        <w:rPr>
          <w:rFonts w:eastAsia="Times New Roman"/>
          <w:sz w:val="24"/>
          <w:szCs w:val="24"/>
          <w:lang w:eastAsia="ru-RU"/>
        </w:rPr>
        <w:t xml:space="preserve"> и Военно-патриотическое </w:t>
      </w:r>
      <w:proofErr w:type="gramStart"/>
      <w:r>
        <w:rPr>
          <w:rFonts w:eastAsia="Times New Roman"/>
          <w:sz w:val="24"/>
          <w:szCs w:val="24"/>
          <w:lang w:eastAsia="ru-RU"/>
        </w:rPr>
        <w:t>направлени</w:t>
      </w:r>
      <w:r w:rsidR="009D55C4">
        <w:rPr>
          <w:rFonts w:eastAsia="Times New Roman"/>
          <w:sz w:val="24"/>
          <w:szCs w:val="24"/>
          <w:lang w:eastAsia="ru-RU"/>
        </w:rPr>
        <w:t>е</w:t>
      </w:r>
      <w:r>
        <w:rPr>
          <w:rFonts w:eastAsia="Times New Roman"/>
          <w:sz w:val="24"/>
          <w:szCs w:val="24"/>
          <w:lang w:eastAsia="ru-RU"/>
        </w:rPr>
        <w:t xml:space="preserve">) </w:t>
      </w:r>
      <w:proofErr w:type="gramEnd"/>
      <w:r>
        <w:rPr>
          <w:rFonts w:eastAsia="Times New Roman"/>
          <w:sz w:val="24"/>
          <w:szCs w:val="24"/>
          <w:lang w:eastAsia="ru-RU"/>
        </w:rPr>
        <w:t>наша школа провела различные мероприятия:</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В рамках «Военно-Патриотического» направления участники РДШ приняли участие в реализации районного проекта «Поколение новой истории».   Проект направлен на просвещение учащихся образовательных учреждений Санкт-Петербурга в сфере истории </w:t>
      </w:r>
      <w:r>
        <w:rPr>
          <w:rFonts w:eastAsia="Times New Roman"/>
          <w:sz w:val="24"/>
          <w:szCs w:val="24"/>
          <w:lang w:eastAsia="ru-RU"/>
        </w:rPr>
        <w:lastRenderedPageBreak/>
        <w:t>своей Родины. Ребята проводили экскурсии, приуроченные ко дню окончания блокады Ленинграда,  по школьному залу «Славы» для учеников начальной школы. Принимали  активное участие в ежегодной акции "Свеча Памяти", которая проводиться на Пискаревском мемориальном кладбище, 12 декабря участвовали  в торжественном мероприятии, посвященном "Дню Героев Отечества" в Михайловской военной артиллерийской академии. Ребята участвовали в митинге 3 сентября памяти жертв Беслана. Представители Военно-Патриотического направления РДШ посетили экскурсию в Политехническом университете.  Участвовали в районном проекте «Патриотический десант» - 8</w:t>
      </w:r>
      <w:proofErr w:type="gramStart"/>
      <w:r>
        <w:rPr>
          <w:rFonts w:eastAsia="Times New Roman"/>
          <w:sz w:val="24"/>
          <w:szCs w:val="24"/>
          <w:lang w:eastAsia="ru-RU"/>
        </w:rPr>
        <w:t xml:space="preserve"> Б</w:t>
      </w:r>
      <w:proofErr w:type="gramEnd"/>
      <w:r>
        <w:rPr>
          <w:rFonts w:eastAsia="Times New Roman"/>
          <w:sz w:val="24"/>
          <w:szCs w:val="24"/>
          <w:lang w:eastAsia="ru-RU"/>
        </w:rPr>
        <w:t xml:space="preserve"> класс, « Дороги Победы» - 5 А класс, «Животные в годы Великой Отечественной войне» - 6 Б класс,  «Города – герои» - 7 Б класс. </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Участие ребят  в направлении «Личностное развитие» позволило развить у участников первичного отделения РДШ ГБОУ СОШ № 172  творческий потенциал через следующие мероприятия: празднование «Дня Знаний», </w:t>
      </w:r>
      <w:proofErr w:type="spellStart"/>
      <w:r>
        <w:rPr>
          <w:rFonts w:eastAsia="Times New Roman"/>
          <w:sz w:val="24"/>
          <w:szCs w:val="24"/>
          <w:lang w:eastAsia="ru-RU"/>
        </w:rPr>
        <w:t>флэшмоба</w:t>
      </w:r>
      <w:proofErr w:type="spellEnd"/>
      <w:r>
        <w:rPr>
          <w:rFonts w:eastAsia="Times New Roman"/>
          <w:sz w:val="24"/>
          <w:szCs w:val="24"/>
          <w:lang w:eastAsia="ru-RU"/>
        </w:rPr>
        <w:t xml:space="preserve"> на день рождения РДШ, творческая мастерская деда Мороза, Новогодняя кампания. Помогали в организации церемонии награждения ветеранов </w:t>
      </w:r>
      <w:proofErr w:type="spellStart"/>
      <w:r>
        <w:rPr>
          <w:rFonts w:eastAsia="Times New Roman"/>
          <w:sz w:val="24"/>
          <w:szCs w:val="24"/>
          <w:lang w:eastAsia="ru-RU"/>
        </w:rPr>
        <w:t>ВОв</w:t>
      </w:r>
      <w:proofErr w:type="spellEnd"/>
      <w:proofErr w:type="gramStart"/>
      <w:r>
        <w:rPr>
          <w:rFonts w:eastAsia="Times New Roman"/>
          <w:sz w:val="24"/>
          <w:szCs w:val="24"/>
          <w:lang w:eastAsia="ru-RU"/>
        </w:rPr>
        <w:t xml:space="preserve"> ,</w:t>
      </w:r>
      <w:proofErr w:type="gramEnd"/>
      <w:r>
        <w:rPr>
          <w:rFonts w:eastAsia="Times New Roman"/>
          <w:sz w:val="24"/>
          <w:szCs w:val="24"/>
          <w:lang w:eastAsia="ru-RU"/>
        </w:rPr>
        <w:t xml:space="preserve"> посвященной 75-летия Победы,  на базе школы.</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Участие в направлении Гражданская активность. Популяризация ЗОЖ  с участниками РДШ осуществлялась через следующие мероприятия. В 2019-20  году на базе школы продолжил работу Экологически-волонтерский отряд «Эко FM.172» под руководством  учителя биологии Бахтиной З.А. Учащиеся 5-6 классов совместно со своими родителями и участниками </w:t>
      </w:r>
      <w:proofErr w:type="spellStart"/>
      <w:r>
        <w:rPr>
          <w:rFonts w:eastAsia="Times New Roman"/>
          <w:sz w:val="24"/>
          <w:szCs w:val="24"/>
          <w:lang w:eastAsia="ru-RU"/>
        </w:rPr>
        <w:t>эко-отряда</w:t>
      </w:r>
      <w:proofErr w:type="spellEnd"/>
      <w:r>
        <w:rPr>
          <w:rFonts w:eastAsia="Times New Roman"/>
          <w:sz w:val="24"/>
          <w:szCs w:val="24"/>
          <w:lang w:eastAsia="ru-RU"/>
        </w:rPr>
        <w:t xml:space="preserve"> приняли активное  участие в акции «Помоги перезимовать» и игре «Наша чистая планета»</w:t>
      </w:r>
      <w:proofErr w:type="gramStart"/>
      <w:r>
        <w:rPr>
          <w:rFonts w:eastAsia="Times New Roman"/>
          <w:sz w:val="24"/>
          <w:szCs w:val="24"/>
          <w:lang w:eastAsia="ru-RU"/>
        </w:rPr>
        <w:t xml:space="preserve"> ,</w:t>
      </w:r>
      <w:proofErr w:type="gramEnd"/>
      <w:r>
        <w:rPr>
          <w:rFonts w:eastAsia="Times New Roman"/>
          <w:sz w:val="24"/>
          <w:szCs w:val="24"/>
          <w:lang w:eastAsia="ru-RU"/>
        </w:rPr>
        <w:t xml:space="preserve"> «Дирижабль чистоты».Участники </w:t>
      </w:r>
      <w:proofErr w:type="spellStart"/>
      <w:r>
        <w:rPr>
          <w:rFonts w:eastAsia="Times New Roman"/>
          <w:sz w:val="24"/>
          <w:szCs w:val="24"/>
          <w:lang w:eastAsia="ru-RU"/>
        </w:rPr>
        <w:t>экоотряда</w:t>
      </w:r>
      <w:proofErr w:type="spellEnd"/>
      <w:r>
        <w:rPr>
          <w:rFonts w:eastAsia="Times New Roman"/>
          <w:sz w:val="24"/>
          <w:szCs w:val="24"/>
          <w:lang w:eastAsia="ru-RU"/>
        </w:rPr>
        <w:t xml:space="preserve"> принимали участие в Всероссийском  экологическом  диктанте, победителем  стала ученица 9 А класса –Петрова Виктория. Участники </w:t>
      </w:r>
      <w:proofErr w:type="spellStart"/>
      <w:r>
        <w:rPr>
          <w:rFonts w:eastAsia="Times New Roman"/>
          <w:sz w:val="24"/>
          <w:szCs w:val="24"/>
          <w:lang w:eastAsia="ru-RU"/>
        </w:rPr>
        <w:t>эко-отряда</w:t>
      </w:r>
      <w:proofErr w:type="spellEnd"/>
      <w:r>
        <w:rPr>
          <w:rFonts w:eastAsia="Times New Roman"/>
          <w:sz w:val="24"/>
          <w:szCs w:val="24"/>
          <w:lang w:eastAsia="ru-RU"/>
        </w:rPr>
        <w:t xml:space="preserve"> РДШ регулярно участвовали в районной акции "Круг жизни" - благотворительный сбор макулатуры для Калининского района. Являлись участниками  Экологического форума "</w:t>
      </w:r>
      <w:proofErr w:type="spellStart"/>
      <w:proofErr w:type="gramStart"/>
      <w:r>
        <w:rPr>
          <w:rFonts w:eastAsia="Times New Roman"/>
          <w:sz w:val="24"/>
          <w:szCs w:val="24"/>
          <w:lang w:eastAsia="ru-RU"/>
        </w:rPr>
        <w:t>Санкт-Петербургу-зеленый</w:t>
      </w:r>
      <w:proofErr w:type="spellEnd"/>
      <w:proofErr w:type="gramEnd"/>
      <w:r>
        <w:rPr>
          <w:rFonts w:eastAsia="Times New Roman"/>
          <w:sz w:val="24"/>
          <w:szCs w:val="24"/>
          <w:lang w:eastAsia="ru-RU"/>
        </w:rPr>
        <w:t xml:space="preserve"> свет" в рамках Фестиваля науки, искусства и спорта «Таланты России» в Эколого-биологическом центре «Крестовский остров» городского Дворца творчества юных. ГБОУ СОШ№172  продолжила работу пункта приема пластиковых крышек в рамках эколого-биологического проекта </w:t>
      </w:r>
      <w:proofErr w:type="spellStart"/>
      <w:r>
        <w:rPr>
          <w:rFonts w:eastAsia="Times New Roman"/>
          <w:sz w:val="24"/>
          <w:szCs w:val="24"/>
          <w:lang w:eastAsia="ru-RU"/>
        </w:rPr>
        <w:t>КрышечкиДоброТы</w:t>
      </w:r>
      <w:proofErr w:type="spellEnd"/>
      <w:r>
        <w:rPr>
          <w:rFonts w:eastAsia="Times New Roman"/>
          <w:sz w:val="24"/>
          <w:szCs w:val="24"/>
          <w:lang w:eastAsia="ru-RU"/>
        </w:rPr>
        <w:t xml:space="preserve">. Волонтерским отрядом было проведено несколько акций по работе с учениками младшей и средней школы. Лидеры </w:t>
      </w:r>
      <w:proofErr w:type="spellStart"/>
      <w:r>
        <w:rPr>
          <w:rFonts w:eastAsia="Times New Roman"/>
          <w:sz w:val="24"/>
          <w:szCs w:val="24"/>
          <w:lang w:eastAsia="ru-RU"/>
        </w:rPr>
        <w:t>эко-отряда</w:t>
      </w:r>
      <w:proofErr w:type="spellEnd"/>
      <w:r>
        <w:rPr>
          <w:rFonts w:eastAsia="Times New Roman"/>
          <w:sz w:val="24"/>
          <w:szCs w:val="24"/>
          <w:lang w:eastAsia="ru-RU"/>
        </w:rPr>
        <w:t xml:space="preserve"> проводили занимательные лекции с учениками нашей школы, такие лекции как:  "Заповедники Ленинградской области", «Экологическая утилизация мусора» и д.р. В рамках профилактики заболеваний гриппом, участники направления Гражданская активность провели викторину "Не Болей" для учащихся начальной школы от </w:t>
      </w:r>
      <w:proofErr w:type="spellStart"/>
      <w:r>
        <w:rPr>
          <w:rFonts w:eastAsia="Times New Roman"/>
          <w:sz w:val="24"/>
          <w:szCs w:val="24"/>
          <w:lang w:eastAsia="ru-RU"/>
        </w:rPr>
        <w:t>Эко-отряда</w:t>
      </w:r>
      <w:proofErr w:type="spellEnd"/>
      <w:r>
        <w:rPr>
          <w:rFonts w:eastAsia="Times New Roman"/>
          <w:sz w:val="24"/>
          <w:szCs w:val="24"/>
          <w:lang w:eastAsia="ru-RU"/>
        </w:rPr>
        <w:t xml:space="preserve"> РДШ ГБОУ СОШ № 172 и акцию «Мы против Гриппа»</w:t>
      </w:r>
      <w:proofErr w:type="gramStart"/>
      <w:r>
        <w:rPr>
          <w:rFonts w:eastAsia="Times New Roman"/>
          <w:sz w:val="24"/>
          <w:szCs w:val="24"/>
          <w:lang w:eastAsia="ru-RU"/>
        </w:rPr>
        <w:t>.З</w:t>
      </w:r>
      <w:proofErr w:type="gramEnd"/>
      <w:r>
        <w:rPr>
          <w:rFonts w:eastAsia="Times New Roman"/>
          <w:sz w:val="24"/>
          <w:szCs w:val="24"/>
          <w:lang w:eastAsia="ru-RU"/>
        </w:rPr>
        <w:t>анятия и классные часы по популяризации рабочих и современных профессий, участие в районной игре «Есть такая профессия».</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В 2019-2020 учебном году продолжил свою работу Совет старшеклассников  из учащихся 8-11 классов, который возглавила  ученица 9 «А» класса Петрова Виктория,</w:t>
      </w:r>
    </w:p>
    <w:p w:rsidR="00BF6099" w:rsidRDefault="00BF6099" w:rsidP="009D55C4">
      <w:pPr>
        <w:pStyle w:val="a4"/>
        <w:pBdr>
          <w:bottom w:val="single" w:sz="8" w:space="4" w:color="4F81BD"/>
        </w:pBdr>
        <w:spacing w:after="0" w:line="240" w:lineRule="atLeast"/>
        <w:ind w:left="0"/>
        <w:rPr>
          <w:rFonts w:eastAsia="Times New Roman"/>
          <w:sz w:val="24"/>
          <w:szCs w:val="24"/>
          <w:lang w:eastAsia="ru-RU"/>
        </w:rPr>
      </w:pPr>
      <w:r>
        <w:rPr>
          <w:rFonts w:eastAsia="Times New Roman"/>
          <w:sz w:val="24"/>
          <w:szCs w:val="24"/>
          <w:lang w:eastAsia="ru-RU"/>
        </w:rPr>
        <w:t xml:space="preserve">   Одним из главных направлений воспитательной работы в этом учебном году была ориентация учащихся на формирование  у них навыков ЗОЖ. Эти вопросы поднимались на мероприятиях общешкольного, районного и городского уровней. Школьники активно  участвовали в  конкурсах и проектах . 10 «А» класс ((</w:t>
      </w:r>
      <w:proofErr w:type="spellStart"/>
      <w:r>
        <w:rPr>
          <w:rFonts w:eastAsia="Times New Roman"/>
          <w:sz w:val="24"/>
          <w:szCs w:val="24"/>
          <w:lang w:eastAsia="ru-RU"/>
        </w:rPr>
        <w:t>кл</w:t>
      </w:r>
      <w:proofErr w:type="gramStart"/>
      <w:r>
        <w:rPr>
          <w:rFonts w:eastAsia="Times New Roman"/>
          <w:sz w:val="24"/>
          <w:szCs w:val="24"/>
          <w:lang w:eastAsia="ru-RU"/>
        </w:rPr>
        <w:t>.р</w:t>
      </w:r>
      <w:proofErr w:type="gramEnd"/>
      <w:r>
        <w:rPr>
          <w:rFonts w:eastAsia="Times New Roman"/>
          <w:sz w:val="24"/>
          <w:szCs w:val="24"/>
          <w:lang w:eastAsia="ru-RU"/>
        </w:rPr>
        <w:t>уководитель</w:t>
      </w:r>
      <w:proofErr w:type="spellEnd"/>
      <w:r>
        <w:rPr>
          <w:rFonts w:eastAsia="Times New Roman"/>
          <w:sz w:val="24"/>
          <w:szCs w:val="24"/>
          <w:lang w:eastAsia="ru-RU"/>
        </w:rPr>
        <w:t xml:space="preserve"> Еремичева М.А.)  участвовали в окружном </w:t>
      </w:r>
      <w:proofErr w:type="spellStart"/>
      <w:r>
        <w:rPr>
          <w:rFonts w:eastAsia="Times New Roman"/>
          <w:sz w:val="24"/>
          <w:szCs w:val="24"/>
          <w:lang w:eastAsia="ru-RU"/>
        </w:rPr>
        <w:t>квесте</w:t>
      </w:r>
      <w:proofErr w:type="spellEnd"/>
      <w:r>
        <w:rPr>
          <w:rFonts w:eastAsia="Times New Roman"/>
          <w:sz w:val="24"/>
          <w:szCs w:val="24"/>
          <w:lang w:eastAsia="ru-RU"/>
        </w:rPr>
        <w:t xml:space="preserve"> «Ключ к здоровому  обществу»,   заняли 3 место.  </w:t>
      </w:r>
    </w:p>
    <w:p w:rsidR="00BF6099" w:rsidRDefault="00BF6099" w:rsidP="00BF6099">
      <w:pPr>
        <w:pStyle w:val="a4"/>
        <w:spacing w:after="0"/>
        <w:ind w:left="0"/>
        <w:rPr>
          <w:sz w:val="24"/>
          <w:szCs w:val="24"/>
        </w:rPr>
      </w:pPr>
      <w:r>
        <w:rPr>
          <w:sz w:val="24"/>
          <w:szCs w:val="24"/>
        </w:rPr>
        <w:t xml:space="preserve">      В течени</w:t>
      </w:r>
      <w:proofErr w:type="gramStart"/>
      <w:r>
        <w:rPr>
          <w:sz w:val="24"/>
          <w:szCs w:val="24"/>
        </w:rPr>
        <w:t>и</w:t>
      </w:r>
      <w:proofErr w:type="gramEnd"/>
      <w:r>
        <w:rPr>
          <w:sz w:val="24"/>
          <w:szCs w:val="24"/>
        </w:rPr>
        <w:t xml:space="preserve"> учебного  года  с обучающими работал школьный волонтерский отряд по программе «Старший младшему» целью которого является пропаганда ЗОЖ, вовлечение  в </w:t>
      </w:r>
      <w:proofErr w:type="spellStart"/>
      <w:r>
        <w:rPr>
          <w:sz w:val="24"/>
          <w:szCs w:val="24"/>
        </w:rPr>
        <w:t>досуговую</w:t>
      </w:r>
      <w:proofErr w:type="spellEnd"/>
      <w:r>
        <w:rPr>
          <w:sz w:val="24"/>
          <w:szCs w:val="24"/>
        </w:rPr>
        <w:t xml:space="preserve"> занятость, развитие коммуникативных  навыков,  социальной компетентности.  В рамках </w:t>
      </w:r>
      <w:proofErr w:type="spellStart"/>
      <w:r>
        <w:rPr>
          <w:sz w:val="24"/>
          <w:szCs w:val="24"/>
        </w:rPr>
        <w:t>антинаркотической</w:t>
      </w:r>
      <w:proofErr w:type="spellEnd"/>
      <w:r>
        <w:rPr>
          <w:sz w:val="24"/>
          <w:szCs w:val="24"/>
        </w:rPr>
        <w:t xml:space="preserve"> акции в декабре было спланирован и проведен ряд мероприятий, совместно со специалистами </w:t>
      </w:r>
      <w:proofErr w:type="spellStart"/>
      <w:r>
        <w:rPr>
          <w:sz w:val="24"/>
          <w:szCs w:val="24"/>
        </w:rPr>
        <w:t>ЦСПСиД</w:t>
      </w:r>
      <w:proofErr w:type="spellEnd"/>
      <w:r>
        <w:rPr>
          <w:sz w:val="24"/>
          <w:szCs w:val="24"/>
        </w:rPr>
        <w:t xml:space="preserve">: лекция – беседа о вреде наркотиков с демонстрацией информационного материала. </w:t>
      </w:r>
    </w:p>
    <w:p w:rsidR="00BF6099" w:rsidRDefault="00BF6099" w:rsidP="00BF6099">
      <w:pPr>
        <w:pStyle w:val="a4"/>
        <w:spacing w:after="0"/>
        <w:ind w:left="0"/>
        <w:rPr>
          <w:sz w:val="24"/>
          <w:szCs w:val="24"/>
        </w:rPr>
      </w:pPr>
      <w:r>
        <w:rPr>
          <w:sz w:val="24"/>
          <w:szCs w:val="24"/>
        </w:rPr>
        <w:lastRenderedPageBreak/>
        <w:t>218 учащихся прошли немедицинское  тестирование на употребление  наркотических сре</w:t>
      </w:r>
      <w:proofErr w:type="gramStart"/>
      <w:r>
        <w:rPr>
          <w:sz w:val="24"/>
          <w:szCs w:val="24"/>
        </w:rPr>
        <w:t>дств в в</w:t>
      </w:r>
      <w:proofErr w:type="gramEnd"/>
      <w:r>
        <w:rPr>
          <w:sz w:val="24"/>
          <w:szCs w:val="24"/>
        </w:rPr>
        <w:t>озрасте 13-18 лет. Учащиеся 10-11 классов приняли участие в Едином всероссийском уроке.</w:t>
      </w:r>
    </w:p>
    <w:p w:rsidR="00BF6099" w:rsidRDefault="00BF6099" w:rsidP="00BF6099">
      <w:pPr>
        <w:pStyle w:val="a4"/>
        <w:spacing w:after="0"/>
        <w:ind w:left="0"/>
        <w:rPr>
          <w:sz w:val="24"/>
          <w:szCs w:val="24"/>
        </w:rPr>
      </w:pPr>
      <w:r>
        <w:rPr>
          <w:sz w:val="24"/>
          <w:szCs w:val="24"/>
        </w:rPr>
        <w:t>С целью пропаганды здорового образа жизни  в школе  прошли лекции  о вреде употребления ПАВ</w:t>
      </w:r>
      <w:proofErr w:type="gramStart"/>
      <w:r>
        <w:rPr>
          <w:sz w:val="24"/>
          <w:szCs w:val="24"/>
        </w:rPr>
        <w:t xml:space="preserve"> .</w:t>
      </w:r>
      <w:proofErr w:type="gramEnd"/>
    </w:p>
    <w:p w:rsidR="00BF6099" w:rsidRDefault="00BF6099" w:rsidP="00BF6099">
      <w:pPr>
        <w:pStyle w:val="a4"/>
        <w:numPr>
          <w:ilvl w:val="0"/>
          <w:numId w:val="21"/>
        </w:numPr>
        <w:spacing w:after="0"/>
        <w:rPr>
          <w:sz w:val="24"/>
          <w:szCs w:val="24"/>
        </w:rPr>
      </w:pPr>
      <w:r>
        <w:rPr>
          <w:sz w:val="24"/>
          <w:szCs w:val="24"/>
        </w:rPr>
        <w:t>Школьный праздник «День Бегуна»</w:t>
      </w:r>
    </w:p>
    <w:p w:rsidR="00BF6099" w:rsidRDefault="00BF6099" w:rsidP="00BF6099">
      <w:pPr>
        <w:numPr>
          <w:ilvl w:val="0"/>
          <w:numId w:val="21"/>
        </w:numPr>
      </w:pPr>
      <w:r>
        <w:t>Первенство школы по футболу</w:t>
      </w:r>
    </w:p>
    <w:p w:rsidR="00BF6099" w:rsidRDefault="00BF6099" w:rsidP="00BF6099">
      <w:pPr>
        <w:numPr>
          <w:ilvl w:val="0"/>
          <w:numId w:val="21"/>
        </w:numPr>
      </w:pPr>
      <w:r>
        <w:t>«Весёлые старты» в начальной школе</w:t>
      </w:r>
    </w:p>
    <w:p w:rsidR="00BF6099" w:rsidRDefault="00BF6099" w:rsidP="00BF6099">
      <w:pPr>
        <w:numPr>
          <w:ilvl w:val="0"/>
          <w:numId w:val="21"/>
        </w:numPr>
      </w:pPr>
      <w:r>
        <w:t>«К стартам готов»</w:t>
      </w:r>
    </w:p>
    <w:p w:rsidR="00BF6099" w:rsidRDefault="00BF6099" w:rsidP="00BF6099">
      <w:pPr>
        <w:numPr>
          <w:ilvl w:val="0"/>
          <w:numId w:val="21"/>
        </w:numPr>
      </w:pPr>
      <w:r>
        <w:t>Первенство школы по волейболу</w:t>
      </w:r>
    </w:p>
    <w:p w:rsidR="00BF6099" w:rsidRDefault="00BF6099" w:rsidP="00BF6099">
      <w:pPr>
        <w:numPr>
          <w:ilvl w:val="0"/>
          <w:numId w:val="22"/>
        </w:numPr>
        <w:ind w:left="786"/>
      </w:pPr>
      <w:r>
        <w:t>Районные спартакиады:</w:t>
      </w:r>
    </w:p>
    <w:p w:rsidR="00BF6099" w:rsidRDefault="00BF6099" w:rsidP="00BF6099">
      <w:pPr>
        <w:pStyle w:val="a4"/>
        <w:numPr>
          <w:ilvl w:val="0"/>
          <w:numId w:val="22"/>
        </w:numPr>
        <w:spacing w:after="0" w:line="240" w:lineRule="auto"/>
        <w:ind w:left="786"/>
        <w:rPr>
          <w:sz w:val="24"/>
          <w:szCs w:val="24"/>
        </w:rPr>
      </w:pPr>
      <w:r>
        <w:rPr>
          <w:sz w:val="24"/>
          <w:szCs w:val="24"/>
        </w:rPr>
        <w:t xml:space="preserve">- </w:t>
      </w:r>
      <w:proofErr w:type="spellStart"/>
      <w:r>
        <w:rPr>
          <w:sz w:val="24"/>
          <w:szCs w:val="24"/>
        </w:rPr>
        <w:t>лё</w:t>
      </w:r>
      <w:proofErr w:type="spellEnd"/>
      <w:r>
        <w:rPr>
          <w:sz w:val="24"/>
          <w:szCs w:val="24"/>
          <w:lang w:val="en-US"/>
        </w:rPr>
        <w:t>г</w:t>
      </w:r>
      <w:proofErr w:type="spellStart"/>
      <w:r>
        <w:rPr>
          <w:sz w:val="24"/>
          <w:szCs w:val="24"/>
        </w:rPr>
        <w:t>коатлетическоечетырёхборье</w:t>
      </w:r>
      <w:proofErr w:type="spellEnd"/>
    </w:p>
    <w:p w:rsidR="00BF6099" w:rsidRDefault="00BF6099" w:rsidP="00BF6099">
      <w:pPr>
        <w:pStyle w:val="a4"/>
        <w:numPr>
          <w:ilvl w:val="0"/>
          <w:numId w:val="22"/>
        </w:numPr>
        <w:spacing w:after="0" w:line="240" w:lineRule="auto"/>
        <w:ind w:left="786"/>
        <w:rPr>
          <w:sz w:val="24"/>
          <w:szCs w:val="24"/>
        </w:rPr>
      </w:pPr>
      <w:r>
        <w:rPr>
          <w:sz w:val="24"/>
          <w:szCs w:val="24"/>
        </w:rPr>
        <w:t>- Президентские спортивные игры</w:t>
      </w:r>
    </w:p>
    <w:p w:rsidR="00BF6099" w:rsidRDefault="00BF6099" w:rsidP="00BF6099">
      <w:pPr>
        <w:pStyle w:val="a4"/>
        <w:numPr>
          <w:ilvl w:val="0"/>
          <w:numId w:val="22"/>
        </w:numPr>
        <w:spacing w:after="0" w:line="240" w:lineRule="auto"/>
        <w:ind w:left="786"/>
        <w:rPr>
          <w:sz w:val="24"/>
          <w:szCs w:val="24"/>
        </w:rPr>
      </w:pPr>
      <w:r>
        <w:rPr>
          <w:sz w:val="24"/>
          <w:szCs w:val="24"/>
        </w:rPr>
        <w:t>- Президентские состязания</w:t>
      </w:r>
    </w:p>
    <w:p w:rsidR="00BF6099" w:rsidRDefault="00BF6099" w:rsidP="00BF6099">
      <w:pPr>
        <w:pStyle w:val="a4"/>
        <w:numPr>
          <w:ilvl w:val="0"/>
          <w:numId w:val="22"/>
        </w:numPr>
        <w:spacing w:after="0" w:line="240" w:lineRule="auto"/>
        <w:ind w:left="786"/>
        <w:rPr>
          <w:sz w:val="24"/>
          <w:szCs w:val="24"/>
        </w:rPr>
      </w:pPr>
      <w:r>
        <w:rPr>
          <w:sz w:val="24"/>
          <w:szCs w:val="24"/>
        </w:rPr>
        <w:t>-- мини-футбол</w:t>
      </w:r>
    </w:p>
    <w:p w:rsidR="00BF6099" w:rsidRDefault="00BF6099" w:rsidP="00BF6099">
      <w:pPr>
        <w:pStyle w:val="a4"/>
        <w:numPr>
          <w:ilvl w:val="0"/>
          <w:numId w:val="22"/>
        </w:numPr>
        <w:spacing w:after="0" w:line="240" w:lineRule="auto"/>
        <w:ind w:left="786"/>
        <w:rPr>
          <w:sz w:val="24"/>
          <w:szCs w:val="24"/>
        </w:rPr>
      </w:pPr>
      <w:r>
        <w:rPr>
          <w:sz w:val="24"/>
          <w:szCs w:val="24"/>
        </w:rPr>
        <w:t>- футбол «Кожаный мяч»</w:t>
      </w:r>
    </w:p>
    <w:p w:rsidR="00BF6099" w:rsidRDefault="00BF6099" w:rsidP="00BF6099">
      <w:pPr>
        <w:pStyle w:val="a4"/>
        <w:numPr>
          <w:ilvl w:val="0"/>
          <w:numId w:val="22"/>
        </w:numPr>
        <w:spacing w:after="0" w:line="240" w:lineRule="auto"/>
        <w:ind w:left="786"/>
        <w:rPr>
          <w:sz w:val="24"/>
          <w:szCs w:val="24"/>
        </w:rPr>
      </w:pPr>
      <w:r>
        <w:rPr>
          <w:sz w:val="24"/>
          <w:szCs w:val="24"/>
        </w:rPr>
        <w:t>- «Весёлые старты»</w:t>
      </w:r>
    </w:p>
    <w:p w:rsidR="00BF6099" w:rsidRDefault="00BF6099" w:rsidP="00BF6099">
      <w:pPr>
        <w:pStyle w:val="a4"/>
        <w:numPr>
          <w:ilvl w:val="0"/>
          <w:numId w:val="22"/>
        </w:numPr>
        <w:spacing w:after="0" w:line="240" w:lineRule="auto"/>
        <w:ind w:left="786"/>
        <w:rPr>
          <w:sz w:val="24"/>
          <w:szCs w:val="24"/>
        </w:rPr>
      </w:pPr>
      <w:r>
        <w:rPr>
          <w:sz w:val="24"/>
          <w:szCs w:val="24"/>
        </w:rPr>
        <w:t>- «К стартам готов!»</w:t>
      </w:r>
    </w:p>
    <w:p w:rsidR="00BF6099" w:rsidRDefault="00BF6099" w:rsidP="00BF6099">
      <w:pPr>
        <w:pStyle w:val="a4"/>
        <w:numPr>
          <w:ilvl w:val="0"/>
          <w:numId w:val="22"/>
        </w:numPr>
        <w:spacing w:after="0" w:line="240" w:lineRule="auto"/>
        <w:ind w:left="786"/>
        <w:rPr>
          <w:sz w:val="24"/>
          <w:szCs w:val="24"/>
        </w:rPr>
      </w:pPr>
      <w:r>
        <w:rPr>
          <w:sz w:val="24"/>
          <w:szCs w:val="24"/>
        </w:rPr>
        <w:t>- Мини-футбол в школу</w:t>
      </w:r>
    </w:p>
    <w:p w:rsidR="00BF6099" w:rsidRDefault="00BF6099" w:rsidP="00BF6099">
      <w:r>
        <w:t>В соответствии с планом   в классах проходят  тематические классные часы по ЗОЖ,</w:t>
      </w:r>
    </w:p>
    <w:p w:rsidR="00BF6099" w:rsidRDefault="00BF6099" w:rsidP="00BF6099">
      <w:pPr>
        <w:pStyle w:val="a4"/>
        <w:spacing w:after="0"/>
        <w:ind w:left="0"/>
        <w:rPr>
          <w:sz w:val="24"/>
          <w:szCs w:val="24"/>
        </w:rPr>
      </w:pPr>
      <w:r>
        <w:rPr>
          <w:sz w:val="24"/>
          <w:szCs w:val="24"/>
        </w:rPr>
        <w:t>где раскрывается информация о негативном влиянии алкоголизма, курения, наркомании.</w:t>
      </w:r>
    </w:p>
    <w:p w:rsidR="00BF6099" w:rsidRDefault="00BF6099" w:rsidP="00BF6099">
      <w:pPr>
        <w:pStyle w:val="a4"/>
        <w:spacing w:after="0"/>
        <w:ind w:left="0"/>
        <w:rPr>
          <w:sz w:val="24"/>
          <w:szCs w:val="24"/>
        </w:rPr>
      </w:pPr>
      <w:r>
        <w:rPr>
          <w:sz w:val="24"/>
          <w:szCs w:val="24"/>
        </w:rPr>
        <w:t xml:space="preserve">     В 9 - 11 классах по профориентации учащихся проводились тематические и информационные классные часы: «Мир профессий», «Зачем человек трудится», «Кем я хочу стать». Организованы встречи с  студентами и преподавателями ВУЗов Санкт </w:t>
      </w:r>
      <w:proofErr w:type="gramStart"/>
      <w:r>
        <w:rPr>
          <w:sz w:val="24"/>
          <w:szCs w:val="24"/>
        </w:rPr>
        <w:t>–П</w:t>
      </w:r>
      <w:proofErr w:type="gramEnd"/>
      <w:r>
        <w:rPr>
          <w:sz w:val="24"/>
          <w:szCs w:val="24"/>
        </w:rPr>
        <w:t xml:space="preserve">етербурга.  Учащиеся 9 классов приняли участие в всероссийской ярмарке  профессий </w:t>
      </w:r>
      <w:proofErr w:type="spellStart"/>
      <w:r>
        <w:rPr>
          <w:sz w:val="24"/>
          <w:szCs w:val="24"/>
        </w:rPr>
        <w:t>Экспофорум</w:t>
      </w:r>
      <w:proofErr w:type="spellEnd"/>
      <w:r>
        <w:rPr>
          <w:sz w:val="24"/>
          <w:szCs w:val="24"/>
        </w:rPr>
        <w:t xml:space="preserve">  «Вектор успеха»,</w:t>
      </w:r>
      <w:proofErr w:type="gramStart"/>
      <w:r>
        <w:rPr>
          <w:sz w:val="24"/>
          <w:szCs w:val="24"/>
        </w:rPr>
        <w:t xml:space="preserve"> ,</w:t>
      </w:r>
      <w:proofErr w:type="gramEnd"/>
      <w:r>
        <w:rPr>
          <w:sz w:val="24"/>
          <w:szCs w:val="24"/>
        </w:rPr>
        <w:t xml:space="preserve"> а так же  «День открытых дверей в </w:t>
      </w:r>
      <w:proofErr w:type="spellStart"/>
      <w:r>
        <w:rPr>
          <w:sz w:val="24"/>
          <w:szCs w:val="24"/>
        </w:rPr>
        <w:t>СУЗах</w:t>
      </w:r>
      <w:proofErr w:type="spellEnd"/>
      <w:r>
        <w:rPr>
          <w:sz w:val="24"/>
          <w:szCs w:val="24"/>
        </w:rPr>
        <w:t xml:space="preserve"> Калининского района Санкт-Петербурга.</w:t>
      </w:r>
    </w:p>
    <w:p w:rsidR="00BF6099" w:rsidRDefault="00BF6099" w:rsidP="00BF6099">
      <w:pPr>
        <w:pStyle w:val="a4"/>
        <w:spacing w:after="0"/>
        <w:ind w:left="0"/>
        <w:rPr>
          <w:rStyle w:val="apple-converted-space"/>
        </w:rPr>
      </w:pPr>
    </w:p>
    <w:p w:rsidR="00BF6099" w:rsidRDefault="00BF6099" w:rsidP="00BF6099">
      <w:pPr>
        <w:pStyle w:val="a4"/>
        <w:spacing w:after="0"/>
        <w:ind w:left="0"/>
        <w:jc w:val="center"/>
        <w:rPr>
          <w:rStyle w:val="apple-converted-space"/>
          <w:b/>
          <w:sz w:val="24"/>
          <w:szCs w:val="24"/>
        </w:rPr>
      </w:pPr>
      <w:r>
        <w:rPr>
          <w:rStyle w:val="apple-converted-space"/>
          <w:sz w:val="24"/>
          <w:szCs w:val="24"/>
        </w:rPr>
        <w:t>Работа с учащимися  группы  риска.</w:t>
      </w:r>
    </w:p>
    <w:p w:rsidR="00BF6099" w:rsidRDefault="00BF6099" w:rsidP="00BF6099">
      <w:r>
        <w:t xml:space="preserve">Работа школы и социального педагога по профилактике правонарушений среди несовершеннолетних в 2019-2020 учебном году проводилась  в соответствии с составленным планом работы  по следующим разделам: </w:t>
      </w:r>
    </w:p>
    <w:p w:rsidR="00BF6099" w:rsidRDefault="00BF6099" w:rsidP="00BF6099">
      <w:pPr>
        <w:pStyle w:val="a4"/>
        <w:numPr>
          <w:ilvl w:val="1"/>
          <w:numId w:val="23"/>
        </w:numPr>
        <w:spacing w:after="0"/>
        <w:ind w:left="928"/>
        <w:rPr>
          <w:sz w:val="24"/>
          <w:szCs w:val="24"/>
        </w:rPr>
      </w:pPr>
      <w:r>
        <w:rPr>
          <w:b/>
          <w:sz w:val="24"/>
          <w:szCs w:val="24"/>
        </w:rPr>
        <w:t>Профилактическая работа</w:t>
      </w:r>
      <w:r>
        <w:rPr>
          <w:sz w:val="24"/>
          <w:szCs w:val="24"/>
        </w:rPr>
        <w:t xml:space="preserve"> по предупреждению совершения учащимися правонарушений, работа с учащимися и семьями, состоящими на </w:t>
      </w:r>
      <w:proofErr w:type="spellStart"/>
      <w:r>
        <w:rPr>
          <w:sz w:val="24"/>
          <w:szCs w:val="24"/>
        </w:rPr>
        <w:t>внутришкольном</w:t>
      </w:r>
      <w:proofErr w:type="spellEnd"/>
      <w:r>
        <w:rPr>
          <w:sz w:val="24"/>
          <w:szCs w:val="24"/>
        </w:rPr>
        <w:t xml:space="preserve"> контроле (далее ВШК) и учете в инспекции по делам несовершеннолетних (далее ОДН), в т.ч. работа Совета по профилактике. Профилактическая работа по реализации основных профилактических программ, направленных на законопослушное поведение, правовое просвещение, ведение здорового образа жизни, формирование толерантного сознания и профилактику экстремизма и ксенофобии - проведение единых информационных дней безопасности детей и подростков, лекций, бесед, круглых столов с учащимися.</w:t>
      </w:r>
    </w:p>
    <w:p w:rsidR="00BF6099" w:rsidRDefault="00BF6099" w:rsidP="00BF6099">
      <w:pPr>
        <w:pStyle w:val="a4"/>
        <w:numPr>
          <w:ilvl w:val="1"/>
          <w:numId w:val="23"/>
        </w:numPr>
        <w:spacing w:after="0"/>
        <w:ind w:left="928"/>
        <w:rPr>
          <w:sz w:val="24"/>
          <w:szCs w:val="24"/>
        </w:rPr>
      </w:pPr>
      <w:r>
        <w:rPr>
          <w:b/>
          <w:sz w:val="24"/>
          <w:szCs w:val="24"/>
        </w:rPr>
        <w:t>Защитно-охранная деятельность</w:t>
      </w:r>
      <w:r>
        <w:rPr>
          <w:sz w:val="24"/>
          <w:szCs w:val="24"/>
        </w:rPr>
        <w:t xml:space="preserve"> – в</w:t>
      </w:r>
      <w:r>
        <w:rPr>
          <w:sz w:val="24"/>
          <w:szCs w:val="24"/>
          <w:lang w:bidi="ar-SY"/>
        </w:rPr>
        <w:t xml:space="preserve"> 2019-2020 учебном году социальным педагогом была оказана консультативная помощь и поддержка учащимся и родителям, оказавшимся в трудной жизненной ситуации, «группы риска», из социально-незащищенных семей, помощь в оформлении необходимых льгот для учащихся льготных категорий. </w:t>
      </w:r>
    </w:p>
    <w:p w:rsidR="00BF6099" w:rsidRDefault="00BF6099" w:rsidP="00BF6099">
      <w:pPr>
        <w:rPr>
          <w:lang w:bidi="ar-SY"/>
        </w:rPr>
      </w:pPr>
      <w:proofErr w:type="gramStart"/>
      <w:r>
        <w:rPr>
          <w:lang w:bidi="ar-SY"/>
        </w:rPr>
        <w:lastRenderedPageBreak/>
        <w:t>Всего за учебный год (с сентября по май) социальным педагогом было проведено 278 консультаций с учащимися, родителями и педагогами по вопросам: поведения учащихся, профилактика совершения правонарушений, мотивация  учащихся на учебную деятельность, помощь в организации досуга и летнего отдыха, трудоустройства учащихся, оптимизация внутрисемейных отношений, консультирование родителей по вопросам воспитания подростков, профориентация учащихся с 8 по 11 классы, оказание социальной помощи и</w:t>
      </w:r>
      <w:proofErr w:type="gramEnd"/>
      <w:r>
        <w:rPr>
          <w:lang w:bidi="ar-SY"/>
        </w:rPr>
        <w:t xml:space="preserve"> поддержки семьям.</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2137"/>
        <w:gridCol w:w="2137"/>
        <w:gridCol w:w="2137"/>
        <w:gridCol w:w="1634"/>
      </w:tblGrid>
      <w:tr w:rsidR="00BF6099" w:rsidTr="00BF6099">
        <w:trPr>
          <w:trHeight w:val="1156"/>
        </w:trPr>
        <w:tc>
          <w:tcPr>
            <w:tcW w:w="1154" w:type="dxa"/>
            <w:tcBorders>
              <w:top w:val="single" w:sz="4" w:space="0" w:color="000000"/>
              <w:left w:val="single" w:sz="4" w:space="0" w:color="000000"/>
              <w:bottom w:val="single" w:sz="4" w:space="0" w:color="000000"/>
              <w:right w:val="single" w:sz="4" w:space="0" w:color="000000"/>
            </w:tcBorders>
            <w:hideMark/>
          </w:tcPr>
          <w:p w:rsidR="00BF6099" w:rsidRDefault="00BF6099">
            <w:pPr>
              <w:jc w:val="center"/>
              <w:rPr>
                <w:lang w:eastAsia="en-US" w:bidi="ar-SY"/>
              </w:rPr>
            </w:pPr>
            <w:r>
              <w:rPr>
                <w:lang w:eastAsia="en-US" w:bidi="ar-SY"/>
              </w:rPr>
              <w:t>Учебный год</w:t>
            </w:r>
          </w:p>
        </w:tc>
        <w:tc>
          <w:tcPr>
            <w:tcW w:w="2137" w:type="dxa"/>
            <w:tcBorders>
              <w:top w:val="single" w:sz="4" w:space="0" w:color="000000"/>
              <w:left w:val="single" w:sz="4" w:space="0" w:color="000000"/>
              <w:bottom w:val="single" w:sz="4" w:space="0" w:color="000000"/>
              <w:right w:val="single" w:sz="4" w:space="0" w:color="000000"/>
            </w:tcBorders>
            <w:hideMark/>
          </w:tcPr>
          <w:p w:rsidR="00BF6099" w:rsidRDefault="00BF6099">
            <w:pPr>
              <w:jc w:val="center"/>
              <w:rPr>
                <w:lang w:eastAsia="en-US" w:bidi="ar-SY"/>
              </w:rPr>
            </w:pPr>
            <w:r>
              <w:rPr>
                <w:lang w:eastAsia="en-US" w:bidi="ar-SY"/>
              </w:rPr>
              <w:t>Консультирование учащихся</w:t>
            </w:r>
          </w:p>
        </w:tc>
        <w:tc>
          <w:tcPr>
            <w:tcW w:w="2137" w:type="dxa"/>
            <w:tcBorders>
              <w:top w:val="single" w:sz="4" w:space="0" w:color="000000"/>
              <w:left w:val="single" w:sz="4" w:space="0" w:color="000000"/>
              <w:bottom w:val="single" w:sz="4" w:space="0" w:color="000000"/>
              <w:right w:val="single" w:sz="4" w:space="0" w:color="000000"/>
            </w:tcBorders>
            <w:hideMark/>
          </w:tcPr>
          <w:p w:rsidR="00BF6099" w:rsidRDefault="00BF6099">
            <w:pPr>
              <w:jc w:val="center"/>
              <w:rPr>
                <w:lang w:eastAsia="en-US" w:bidi="ar-SY"/>
              </w:rPr>
            </w:pPr>
            <w:r>
              <w:rPr>
                <w:lang w:eastAsia="en-US" w:bidi="ar-SY"/>
              </w:rPr>
              <w:t>Консультирование педагогов и др. специалистов</w:t>
            </w:r>
          </w:p>
        </w:tc>
        <w:tc>
          <w:tcPr>
            <w:tcW w:w="2137" w:type="dxa"/>
            <w:tcBorders>
              <w:top w:val="single" w:sz="4" w:space="0" w:color="000000"/>
              <w:left w:val="single" w:sz="4" w:space="0" w:color="000000"/>
              <w:bottom w:val="single" w:sz="4" w:space="0" w:color="000000"/>
              <w:right w:val="single" w:sz="4" w:space="0" w:color="000000"/>
            </w:tcBorders>
            <w:hideMark/>
          </w:tcPr>
          <w:p w:rsidR="00BF6099" w:rsidRDefault="00BF6099">
            <w:pPr>
              <w:jc w:val="center"/>
              <w:rPr>
                <w:lang w:eastAsia="en-US" w:bidi="ar-SY"/>
              </w:rPr>
            </w:pPr>
            <w:r>
              <w:rPr>
                <w:lang w:eastAsia="en-US" w:bidi="ar-SY"/>
              </w:rPr>
              <w:t>Консультирование законных представителей учащихся</w:t>
            </w:r>
          </w:p>
        </w:tc>
        <w:tc>
          <w:tcPr>
            <w:tcW w:w="1634" w:type="dxa"/>
            <w:tcBorders>
              <w:top w:val="single" w:sz="4" w:space="0" w:color="000000"/>
              <w:left w:val="single" w:sz="4" w:space="0" w:color="000000"/>
              <w:bottom w:val="single" w:sz="4" w:space="0" w:color="000000"/>
              <w:right w:val="single" w:sz="4" w:space="0" w:color="000000"/>
            </w:tcBorders>
            <w:hideMark/>
          </w:tcPr>
          <w:p w:rsidR="00BF6099" w:rsidRDefault="00BF6099">
            <w:pPr>
              <w:jc w:val="center"/>
              <w:rPr>
                <w:lang w:eastAsia="en-US" w:bidi="ar-SY"/>
              </w:rPr>
            </w:pPr>
            <w:r>
              <w:rPr>
                <w:lang w:eastAsia="en-US" w:bidi="ar-SY"/>
              </w:rPr>
              <w:t>Общее число консультаций</w:t>
            </w:r>
          </w:p>
        </w:tc>
      </w:tr>
      <w:tr w:rsidR="00BF6099" w:rsidTr="00BF6099">
        <w:trPr>
          <w:trHeight w:val="719"/>
        </w:trPr>
        <w:tc>
          <w:tcPr>
            <w:tcW w:w="1154" w:type="dxa"/>
            <w:tcBorders>
              <w:top w:val="single" w:sz="4" w:space="0" w:color="000000"/>
              <w:left w:val="single" w:sz="4" w:space="0" w:color="000000"/>
              <w:bottom w:val="single" w:sz="4" w:space="0" w:color="000000"/>
              <w:right w:val="single" w:sz="4" w:space="0" w:color="000000"/>
            </w:tcBorders>
          </w:tcPr>
          <w:p w:rsidR="00BF6099" w:rsidRDefault="00BF6099">
            <w:pPr>
              <w:jc w:val="center"/>
              <w:rPr>
                <w:lang w:eastAsia="en-US" w:bidi="ar-SY"/>
              </w:rPr>
            </w:pPr>
          </w:p>
          <w:p w:rsidR="00BF6099" w:rsidRDefault="00BF6099">
            <w:pPr>
              <w:jc w:val="center"/>
              <w:rPr>
                <w:lang w:eastAsia="en-US" w:bidi="ar-SY"/>
              </w:rPr>
            </w:pPr>
            <w:r>
              <w:rPr>
                <w:lang w:eastAsia="en-US" w:bidi="ar-SY"/>
              </w:rPr>
              <w:t>2019-2020</w:t>
            </w:r>
          </w:p>
        </w:tc>
        <w:tc>
          <w:tcPr>
            <w:tcW w:w="2137" w:type="dxa"/>
            <w:tcBorders>
              <w:top w:val="single" w:sz="4" w:space="0" w:color="000000"/>
              <w:left w:val="single" w:sz="4" w:space="0" w:color="000000"/>
              <w:bottom w:val="single" w:sz="4" w:space="0" w:color="000000"/>
              <w:right w:val="single" w:sz="4" w:space="0" w:color="000000"/>
            </w:tcBorders>
          </w:tcPr>
          <w:p w:rsidR="00BF6099" w:rsidRDefault="00BF6099">
            <w:pPr>
              <w:jc w:val="center"/>
              <w:rPr>
                <w:lang w:eastAsia="en-US" w:bidi="ar-SY"/>
              </w:rPr>
            </w:pPr>
          </w:p>
          <w:p w:rsidR="00BF6099" w:rsidRDefault="00BF6099">
            <w:pPr>
              <w:jc w:val="center"/>
              <w:rPr>
                <w:lang w:eastAsia="en-US" w:bidi="ar-SY"/>
              </w:rPr>
            </w:pPr>
            <w:r>
              <w:rPr>
                <w:lang w:eastAsia="en-US" w:bidi="ar-SY"/>
              </w:rPr>
              <w:t>147</w:t>
            </w:r>
          </w:p>
          <w:p w:rsidR="00BF6099" w:rsidRDefault="00BF6099">
            <w:pPr>
              <w:jc w:val="center"/>
              <w:rPr>
                <w:lang w:eastAsia="en-US" w:bidi="ar-SY"/>
              </w:rPr>
            </w:pPr>
          </w:p>
        </w:tc>
        <w:tc>
          <w:tcPr>
            <w:tcW w:w="2137" w:type="dxa"/>
            <w:tcBorders>
              <w:top w:val="single" w:sz="4" w:space="0" w:color="000000"/>
              <w:left w:val="single" w:sz="4" w:space="0" w:color="000000"/>
              <w:bottom w:val="single" w:sz="4" w:space="0" w:color="000000"/>
              <w:right w:val="single" w:sz="4" w:space="0" w:color="000000"/>
            </w:tcBorders>
          </w:tcPr>
          <w:p w:rsidR="00BF6099" w:rsidRDefault="00BF6099">
            <w:pPr>
              <w:jc w:val="center"/>
              <w:rPr>
                <w:lang w:eastAsia="en-US" w:bidi="ar-SY"/>
              </w:rPr>
            </w:pPr>
          </w:p>
          <w:p w:rsidR="00BF6099" w:rsidRDefault="00BF6099">
            <w:pPr>
              <w:jc w:val="center"/>
              <w:rPr>
                <w:lang w:eastAsia="en-US" w:bidi="ar-SY"/>
              </w:rPr>
            </w:pPr>
            <w:r>
              <w:rPr>
                <w:lang w:eastAsia="en-US" w:bidi="ar-SY"/>
              </w:rPr>
              <w:t>33</w:t>
            </w:r>
          </w:p>
        </w:tc>
        <w:tc>
          <w:tcPr>
            <w:tcW w:w="2137" w:type="dxa"/>
            <w:tcBorders>
              <w:top w:val="single" w:sz="4" w:space="0" w:color="000000"/>
              <w:left w:val="single" w:sz="4" w:space="0" w:color="000000"/>
              <w:bottom w:val="single" w:sz="4" w:space="0" w:color="000000"/>
              <w:right w:val="single" w:sz="4" w:space="0" w:color="000000"/>
            </w:tcBorders>
          </w:tcPr>
          <w:p w:rsidR="00BF6099" w:rsidRDefault="00BF6099">
            <w:pPr>
              <w:jc w:val="center"/>
              <w:rPr>
                <w:lang w:eastAsia="en-US" w:bidi="ar-SY"/>
              </w:rPr>
            </w:pPr>
          </w:p>
          <w:p w:rsidR="00BF6099" w:rsidRDefault="00BF6099">
            <w:pPr>
              <w:jc w:val="center"/>
              <w:rPr>
                <w:lang w:eastAsia="en-US" w:bidi="ar-SY"/>
              </w:rPr>
            </w:pPr>
            <w:r>
              <w:rPr>
                <w:lang w:eastAsia="en-US" w:bidi="ar-SY"/>
              </w:rPr>
              <w:t>98</w:t>
            </w:r>
          </w:p>
        </w:tc>
        <w:tc>
          <w:tcPr>
            <w:tcW w:w="1634" w:type="dxa"/>
            <w:tcBorders>
              <w:top w:val="single" w:sz="4" w:space="0" w:color="000000"/>
              <w:left w:val="single" w:sz="4" w:space="0" w:color="000000"/>
              <w:bottom w:val="single" w:sz="4" w:space="0" w:color="000000"/>
              <w:right w:val="single" w:sz="4" w:space="0" w:color="000000"/>
            </w:tcBorders>
          </w:tcPr>
          <w:p w:rsidR="00BF6099" w:rsidRDefault="00BF6099">
            <w:pPr>
              <w:jc w:val="center"/>
              <w:rPr>
                <w:lang w:eastAsia="en-US" w:bidi="ar-SY"/>
              </w:rPr>
            </w:pPr>
          </w:p>
          <w:p w:rsidR="00BF6099" w:rsidRDefault="00BF6099">
            <w:pPr>
              <w:jc w:val="center"/>
              <w:rPr>
                <w:lang w:eastAsia="en-US" w:bidi="ar-SY"/>
              </w:rPr>
            </w:pPr>
            <w:r>
              <w:rPr>
                <w:lang w:eastAsia="en-US" w:bidi="ar-SY"/>
              </w:rPr>
              <w:t>278</w:t>
            </w:r>
          </w:p>
        </w:tc>
      </w:tr>
    </w:tbl>
    <w:p w:rsidR="00BF6099" w:rsidRDefault="00BF6099" w:rsidP="00BF6099">
      <w:pPr>
        <w:rPr>
          <w:lang w:bidi="ar-SY"/>
        </w:rPr>
      </w:pPr>
      <w:r>
        <w:rPr>
          <w:lang w:bidi="ar-SY"/>
        </w:rPr>
        <w:t xml:space="preserve">Социально-педагогическая работа с семьями проводилась по направлениям: </w:t>
      </w:r>
    </w:p>
    <w:p w:rsidR="00BF6099" w:rsidRDefault="00BF6099" w:rsidP="00BF6099">
      <w:pPr>
        <w:rPr>
          <w:lang w:bidi="ar-SY"/>
        </w:rPr>
      </w:pPr>
      <w:r>
        <w:rPr>
          <w:lang w:bidi="ar-SY"/>
        </w:rPr>
        <w:t>•</w:t>
      </w:r>
      <w:r>
        <w:rPr>
          <w:lang w:bidi="ar-SY"/>
        </w:rPr>
        <w:tab/>
        <w:t>Коррекционно-профилактическая;</w:t>
      </w:r>
    </w:p>
    <w:p w:rsidR="00BF6099" w:rsidRDefault="00BF6099" w:rsidP="00BF6099">
      <w:pPr>
        <w:rPr>
          <w:lang w:bidi="ar-SY"/>
        </w:rPr>
      </w:pPr>
      <w:r>
        <w:rPr>
          <w:lang w:bidi="ar-SY"/>
        </w:rPr>
        <w:t>•</w:t>
      </w:r>
      <w:r>
        <w:rPr>
          <w:lang w:bidi="ar-SY"/>
        </w:rPr>
        <w:tab/>
        <w:t>Информационно-просветительская.</w:t>
      </w:r>
    </w:p>
    <w:p w:rsidR="00BF6099" w:rsidRDefault="00BF6099" w:rsidP="00BF6099">
      <w:pPr>
        <w:rPr>
          <w:lang w:bidi="ar-SY"/>
        </w:rPr>
      </w:pPr>
      <w:r>
        <w:rPr>
          <w:lang w:bidi="ar-SY"/>
        </w:rPr>
        <w:t xml:space="preserve">Родителям предлагались различные формы взаимодействия со школой, службой сопровождения, социальным педагогом в частности: </w:t>
      </w:r>
    </w:p>
    <w:p w:rsidR="00BF6099" w:rsidRDefault="00BF6099" w:rsidP="00BF6099">
      <w:pPr>
        <w:rPr>
          <w:lang w:bidi="ar-SY"/>
        </w:rPr>
      </w:pPr>
      <w:r>
        <w:rPr>
          <w:lang w:bidi="ar-SY"/>
        </w:rPr>
        <w:t>•</w:t>
      </w:r>
      <w:r>
        <w:rPr>
          <w:lang w:bidi="ar-SY"/>
        </w:rPr>
        <w:tab/>
        <w:t>Индивидуальные консультации;</w:t>
      </w:r>
    </w:p>
    <w:p w:rsidR="00BF6099" w:rsidRDefault="00BF6099" w:rsidP="00BF6099">
      <w:pPr>
        <w:rPr>
          <w:lang w:bidi="ar-SY"/>
        </w:rPr>
      </w:pPr>
      <w:r>
        <w:rPr>
          <w:lang w:bidi="ar-SY"/>
        </w:rPr>
        <w:t>•</w:t>
      </w:r>
      <w:r>
        <w:rPr>
          <w:lang w:bidi="ar-SY"/>
        </w:rPr>
        <w:tab/>
        <w:t>Совет по профилактике безнадзорности и правонарушений несовершеннолетних (в процессе рассмотрения проблемы учащегося и семьи вырабатывается единый алгоритм оказания поддержки ребенку и семье);</w:t>
      </w:r>
    </w:p>
    <w:p w:rsidR="00BF6099" w:rsidRDefault="00BF6099" w:rsidP="00BF6099">
      <w:pPr>
        <w:rPr>
          <w:lang w:bidi="ar-SY"/>
        </w:rPr>
      </w:pPr>
      <w:r>
        <w:rPr>
          <w:lang w:bidi="ar-SY"/>
        </w:rPr>
        <w:t>•</w:t>
      </w:r>
      <w:r>
        <w:rPr>
          <w:lang w:bidi="ar-SY"/>
        </w:rPr>
        <w:tab/>
        <w:t>Общешкольные родительские собрания, классные родительские собрания, на которых поднимаются вопросы воспитания детей и другие важные темы, связанные успешной социализацией детей;</w:t>
      </w:r>
    </w:p>
    <w:p w:rsidR="00BF6099" w:rsidRDefault="00BF6099" w:rsidP="009D55C4">
      <w:pPr>
        <w:pStyle w:val="a4"/>
        <w:numPr>
          <w:ilvl w:val="1"/>
          <w:numId w:val="23"/>
        </w:numPr>
        <w:spacing w:after="0"/>
        <w:ind w:left="142" w:firstLine="0"/>
        <w:rPr>
          <w:sz w:val="24"/>
          <w:szCs w:val="24"/>
        </w:rPr>
      </w:pPr>
      <w:r>
        <w:rPr>
          <w:b/>
          <w:sz w:val="24"/>
          <w:szCs w:val="24"/>
        </w:rPr>
        <w:t>Организационно-методическая деятельность</w:t>
      </w:r>
      <w:r>
        <w:rPr>
          <w:sz w:val="24"/>
          <w:szCs w:val="24"/>
        </w:rPr>
        <w:t xml:space="preserve"> </w:t>
      </w:r>
      <w:proofErr w:type="gramStart"/>
      <w:r>
        <w:rPr>
          <w:sz w:val="24"/>
          <w:szCs w:val="24"/>
        </w:rPr>
        <w:t>–в</w:t>
      </w:r>
      <w:proofErr w:type="gramEnd"/>
      <w:r>
        <w:rPr>
          <w:sz w:val="24"/>
          <w:szCs w:val="24"/>
        </w:rPr>
        <w:t xml:space="preserve">  школе создана система взаимодействия с социальными партнерами других ведомств по вопросам выявления и учета неблагополучных семей и детей, находящихся в социально-опасном положении. Для выявления и своевременного разрешения проблем несовершеннолетних школа взаимодействует с органами образования, здравоохранения (ГУЗ ДГП № 29, Межрайонный наркологический диспансер № 1), культуры (ДДТ, ЦВР, ПМК), спорта (СДЮШ, ФОК «Калининский»), а также КДН и ЗП, УМВД, МО «Северный», ЦППМСП Калининского района, </w:t>
      </w:r>
      <w:proofErr w:type="spellStart"/>
      <w:r>
        <w:rPr>
          <w:sz w:val="24"/>
          <w:szCs w:val="24"/>
        </w:rPr>
        <w:t>ЦСПСиД</w:t>
      </w:r>
      <w:proofErr w:type="spellEnd"/>
      <w:r>
        <w:rPr>
          <w:sz w:val="24"/>
          <w:szCs w:val="24"/>
        </w:rPr>
        <w:t xml:space="preserve"> Калининского района, центр профилактики асоциальных явлений среди молодежи «Контакт»). Работа с данными учреждениями и органами строится согласно утвержденным планам работы, а также договорам о совместной деятельности. Сотрудничая с данными организациями, социальный педагог со специалистами </w:t>
      </w:r>
      <w:proofErr w:type="spellStart"/>
      <w:r>
        <w:rPr>
          <w:sz w:val="24"/>
          <w:szCs w:val="24"/>
        </w:rPr>
        <w:t>ЦСПСиД</w:t>
      </w:r>
      <w:proofErr w:type="spellEnd"/>
      <w:r>
        <w:rPr>
          <w:sz w:val="24"/>
          <w:szCs w:val="24"/>
        </w:rPr>
        <w:t xml:space="preserve">, </w:t>
      </w:r>
      <w:proofErr w:type="spellStart"/>
      <w:r>
        <w:rPr>
          <w:sz w:val="24"/>
          <w:szCs w:val="24"/>
        </w:rPr>
        <w:t>ООиП</w:t>
      </w:r>
      <w:proofErr w:type="spellEnd"/>
      <w:r>
        <w:rPr>
          <w:sz w:val="24"/>
          <w:szCs w:val="24"/>
        </w:rPr>
        <w:t xml:space="preserve"> МО «Северный», инспектором 17 о/</w:t>
      </w:r>
      <w:proofErr w:type="spellStart"/>
      <w:proofErr w:type="gramStart"/>
      <w:r>
        <w:rPr>
          <w:sz w:val="24"/>
          <w:szCs w:val="24"/>
        </w:rPr>
        <w:t>п</w:t>
      </w:r>
      <w:proofErr w:type="spellEnd"/>
      <w:proofErr w:type="gramEnd"/>
      <w:r>
        <w:rPr>
          <w:sz w:val="24"/>
          <w:szCs w:val="24"/>
        </w:rPr>
        <w:t xml:space="preserve"> выходят в адреса для проверки состояния жилищно-бытовых условий неблагополучных семей и детей «группы риска», совместно со специалистами проводятся профилактические беседы с учащимися, лекции, родительские собрания, </w:t>
      </w:r>
      <w:proofErr w:type="spellStart"/>
      <w:r>
        <w:rPr>
          <w:sz w:val="24"/>
          <w:szCs w:val="24"/>
        </w:rPr>
        <w:t>вовлчение</w:t>
      </w:r>
      <w:proofErr w:type="spellEnd"/>
      <w:r>
        <w:rPr>
          <w:sz w:val="24"/>
          <w:szCs w:val="24"/>
        </w:rPr>
        <w:t xml:space="preserve"> в </w:t>
      </w:r>
      <w:proofErr w:type="spellStart"/>
      <w:r>
        <w:rPr>
          <w:sz w:val="24"/>
          <w:szCs w:val="24"/>
        </w:rPr>
        <w:t>досуговую</w:t>
      </w:r>
      <w:proofErr w:type="spellEnd"/>
      <w:r>
        <w:rPr>
          <w:sz w:val="24"/>
          <w:szCs w:val="24"/>
        </w:rPr>
        <w:t xml:space="preserve"> занятость, помощь несовершеннолетним 14-18 лет с трудоустройством в каникулярное время, вовлечение в районные мероприятия профилактической направленности.</w:t>
      </w:r>
    </w:p>
    <w:p w:rsidR="00BF6099" w:rsidRDefault="00BF6099" w:rsidP="009D55C4">
      <w:pPr>
        <w:pStyle w:val="a4"/>
        <w:spacing w:after="0"/>
        <w:ind w:left="142"/>
        <w:rPr>
          <w:sz w:val="24"/>
          <w:szCs w:val="24"/>
        </w:rPr>
      </w:pPr>
      <w:r>
        <w:rPr>
          <w:sz w:val="24"/>
          <w:szCs w:val="24"/>
        </w:rPr>
        <w:t xml:space="preserve">Всего от школы за 2019-2020 учебный год было направлено около 60 сообщений на учащихся и их семей. </w:t>
      </w:r>
    </w:p>
    <w:p w:rsidR="00BF6099" w:rsidRDefault="00BF6099" w:rsidP="009D55C4">
      <w:pPr>
        <w:pStyle w:val="a4"/>
        <w:spacing w:after="0"/>
        <w:ind w:left="142"/>
        <w:rPr>
          <w:sz w:val="24"/>
          <w:szCs w:val="24"/>
        </w:rPr>
      </w:pPr>
      <w:r>
        <w:rPr>
          <w:sz w:val="24"/>
          <w:szCs w:val="24"/>
        </w:rPr>
        <w:t xml:space="preserve">В 2019-2020 г. 1 ученик – Терентьев А. проходил социальную реабилитацию в социальной гостинице </w:t>
      </w:r>
      <w:proofErr w:type="spellStart"/>
      <w:r>
        <w:rPr>
          <w:sz w:val="24"/>
          <w:szCs w:val="24"/>
        </w:rPr>
        <w:t>ЦСПСиД</w:t>
      </w:r>
      <w:proofErr w:type="spellEnd"/>
      <w:r>
        <w:rPr>
          <w:sz w:val="24"/>
          <w:szCs w:val="24"/>
        </w:rPr>
        <w:t xml:space="preserve">. </w:t>
      </w:r>
    </w:p>
    <w:p w:rsidR="00BF6099" w:rsidRDefault="00BF6099" w:rsidP="009D55C4">
      <w:pPr>
        <w:pStyle w:val="a4"/>
        <w:spacing w:after="0"/>
        <w:ind w:left="142"/>
        <w:rPr>
          <w:sz w:val="24"/>
          <w:szCs w:val="24"/>
        </w:rPr>
      </w:pPr>
      <w:r>
        <w:rPr>
          <w:sz w:val="24"/>
          <w:szCs w:val="24"/>
        </w:rPr>
        <w:t xml:space="preserve">В 2019-2020 учебном году в школе было выявлено: </w:t>
      </w:r>
    </w:p>
    <w:p w:rsidR="00BF6099" w:rsidRDefault="00BF6099" w:rsidP="009D55C4">
      <w:pPr>
        <w:pStyle w:val="a4"/>
        <w:spacing w:after="0"/>
        <w:ind w:left="142"/>
        <w:rPr>
          <w:sz w:val="24"/>
          <w:szCs w:val="24"/>
        </w:rPr>
      </w:pPr>
      <w:r>
        <w:rPr>
          <w:sz w:val="24"/>
          <w:szCs w:val="24"/>
        </w:rPr>
        <w:lastRenderedPageBreak/>
        <w:t>•</w:t>
      </w:r>
      <w:r>
        <w:rPr>
          <w:sz w:val="24"/>
          <w:szCs w:val="24"/>
        </w:rPr>
        <w:tab/>
        <w:t>Учащихся, употребляющих или склонных к употреблению спиртных напитков – 2 чел</w:t>
      </w:r>
      <w:proofErr w:type="gramStart"/>
      <w:r>
        <w:rPr>
          <w:sz w:val="24"/>
          <w:szCs w:val="24"/>
        </w:rPr>
        <w:t>,;</w:t>
      </w:r>
      <w:proofErr w:type="gramEnd"/>
    </w:p>
    <w:p w:rsidR="00BF6099" w:rsidRDefault="00BF6099" w:rsidP="009D55C4">
      <w:pPr>
        <w:pStyle w:val="a4"/>
        <w:spacing w:after="0"/>
        <w:ind w:left="142"/>
        <w:rPr>
          <w:sz w:val="24"/>
          <w:szCs w:val="24"/>
        </w:rPr>
      </w:pPr>
      <w:r>
        <w:rPr>
          <w:sz w:val="24"/>
          <w:szCs w:val="24"/>
        </w:rPr>
        <w:t>•</w:t>
      </w:r>
      <w:r>
        <w:rPr>
          <w:sz w:val="24"/>
          <w:szCs w:val="24"/>
        </w:rPr>
        <w:tab/>
        <w:t>Учащихся, употребляющих наркотические и психотропные вещества – 0 чел;</w:t>
      </w:r>
    </w:p>
    <w:p w:rsidR="00BF6099" w:rsidRDefault="00BF6099" w:rsidP="009D55C4">
      <w:pPr>
        <w:pStyle w:val="a4"/>
        <w:spacing w:after="0"/>
        <w:ind w:left="142"/>
        <w:rPr>
          <w:sz w:val="24"/>
          <w:szCs w:val="24"/>
        </w:rPr>
      </w:pPr>
      <w:r>
        <w:rPr>
          <w:sz w:val="24"/>
          <w:szCs w:val="24"/>
        </w:rPr>
        <w:t>•</w:t>
      </w:r>
      <w:r>
        <w:rPr>
          <w:sz w:val="24"/>
          <w:szCs w:val="24"/>
        </w:rPr>
        <w:tab/>
        <w:t>Учащихся, находящихся в трудной жизненной ситуации – 1 чел.;</w:t>
      </w:r>
    </w:p>
    <w:p w:rsidR="00BF6099" w:rsidRDefault="00BF6099" w:rsidP="009D55C4">
      <w:pPr>
        <w:pStyle w:val="a4"/>
        <w:spacing w:after="0"/>
        <w:ind w:left="142"/>
        <w:rPr>
          <w:sz w:val="24"/>
          <w:szCs w:val="24"/>
        </w:rPr>
      </w:pPr>
      <w:r>
        <w:rPr>
          <w:sz w:val="24"/>
          <w:szCs w:val="24"/>
        </w:rPr>
        <w:t>•</w:t>
      </w:r>
      <w:r>
        <w:rPr>
          <w:sz w:val="24"/>
          <w:szCs w:val="24"/>
        </w:rPr>
        <w:tab/>
        <w:t>Фактов жестокого обращения с детьми – 0;</w:t>
      </w:r>
    </w:p>
    <w:p w:rsidR="00BF6099" w:rsidRDefault="00BF6099" w:rsidP="009D55C4">
      <w:pPr>
        <w:pStyle w:val="a4"/>
        <w:spacing w:after="0"/>
        <w:ind w:left="142"/>
        <w:rPr>
          <w:sz w:val="24"/>
          <w:szCs w:val="24"/>
        </w:rPr>
      </w:pPr>
      <w:r>
        <w:rPr>
          <w:sz w:val="24"/>
          <w:szCs w:val="24"/>
        </w:rPr>
        <w:t>•</w:t>
      </w:r>
      <w:r>
        <w:rPr>
          <w:sz w:val="24"/>
          <w:szCs w:val="24"/>
        </w:rPr>
        <w:tab/>
        <w:t>Учащихся, состоящих в экстремальных группировках или иных других НМО – 0.</w:t>
      </w:r>
    </w:p>
    <w:p w:rsidR="00BF6099" w:rsidRDefault="00BF6099" w:rsidP="009D55C4">
      <w:pPr>
        <w:pStyle w:val="a4"/>
        <w:spacing w:after="0"/>
        <w:ind w:left="142"/>
        <w:rPr>
          <w:sz w:val="24"/>
          <w:szCs w:val="24"/>
        </w:rPr>
      </w:pPr>
    </w:p>
    <w:p w:rsidR="00BF6099" w:rsidRDefault="00BF6099" w:rsidP="009D55C4">
      <w:pPr>
        <w:ind w:left="142"/>
      </w:pPr>
      <w:r>
        <w:t xml:space="preserve">  В соответствии с планируемыми мероприятиями была проделана следующая работа:</w:t>
      </w:r>
    </w:p>
    <w:p w:rsidR="00BF6099" w:rsidRDefault="00BF6099" w:rsidP="009D55C4">
      <w:pPr>
        <w:ind w:left="142"/>
      </w:pPr>
      <w:r>
        <w:t xml:space="preserve">   На начало года для работы были составлены следующие планы, договора, соглашения: </w:t>
      </w:r>
    </w:p>
    <w:p w:rsidR="00BF6099" w:rsidRDefault="00BF6099" w:rsidP="009D55C4">
      <w:pPr>
        <w:pStyle w:val="a4"/>
        <w:numPr>
          <w:ilvl w:val="0"/>
          <w:numId w:val="24"/>
        </w:numPr>
        <w:spacing w:after="0" w:line="240" w:lineRule="auto"/>
        <w:ind w:left="142" w:firstLine="0"/>
        <w:rPr>
          <w:sz w:val="24"/>
          <w:szCs w:val="24"/>
        </w:rPr>
      </w:pPr>
      <w:r>
        <w:rPr>
          <w:sz w:val="24"/>
          <w:szCs w:val="24"/>
        </w:rPr>
        <w:t>годовой план работы социального педагога;</w:t>
      </w:r>
    </w:p>
    <w:p w:rsidR="00BF6099" w:rsidRDefault="00BF6099" w:rsidP="009D55C4">
      <w:pPr>
        <w:pStyle w:val="a4"/>
        <w:numPr>
          <w:ilvl w:val="0"/>
          <w:numId w:val="24"/>
        </w:numPr>
        <w:spacing w:after="0" w:line="240" w:lineRule="auto"/>
        <w:ind w:left="142" w:firstLine="0"/>
        <w:rPr>
          <w:sz w:val="24"/>
          <w:szCs w:val="24"/>
        </w:rPr>
      </w:pPr>
      <w:r>
        <w:rPr>
          <w:sz w:val="24"/>
          <w:szCs w:val="24"/>
        </w:rPr>
        <w:t>перспективный совместный план воспитательной работы отдела профилактики ЦППМСП Калининского района и ОУ;</w:t>
      </w:r>
    </w:p>
    <w:p w:rsidR="00BF6099" w:rsidRDefault="00BF6099" w:rsidP="009D55C4">
      <w:pPr>
        <w:pStyle w:val="a4"/>
        <w:numPr>
          <w:ilvl w:val="0"/>
          <w:numId w:val="24"/>
        </w:numPr>
        <w:spacing w:after="0" w:line="240" w:lineRule="auto"/>
        <w:ind w:left="142" w:firstLine="0"/>
        <w:rPr>
          <w:sz w:val="24"/>
          <w:szCs w:val="24"/>
        </w:rPr>
      </w:pPr>
      <w:r>
        <w:rPr>
          <w:sz w:val="24"/>
          <w:szCs w:val="24"/>
        </w:rPr>
        <w:t>план мероприятий ОУ по профилактике правонарушений среди подростков;</w:t>
      </w:r>
    </w:p>
    <w:p w:rsidR="00BF6099" w:rsidRDefault="00BF6099" w:rsidP="009D55C4">
      <w:pPr>
        <w:pStyle w:val="a4"/>
        <w:numPr>
          <w:ilvl w:val="0"/>
          <w:numId w:val="24"/>
        </w:numPr>
        <w:spacing w:after="0" w:line="240" w:lineRule="auto"/>
        <w:ind w:left="142" w:firstLine="0"/>
        <w:rPr>
          <w:sz w:val="24"/>
          <w:szCs w:val="24"/>
        </w:rPr>
      </w:pPr>
      <w:r>
        <w:rPr>
          <w:sz w:val="24"/>
          <w:szCs w:val="24"/>
        </w:rPr>
        <w:t>план совместной работы школы с ОДН 17 отдела полиции УМВД по Калининскому району по профилактике правонарушений и преступлений учащихся;</w:t>
      </w:r>
    </w:p>
    <w:p w:rsidR="00BF6099" w:rsidRDefault="00BF6099" w:rsidP="009D55C4">
      <w:pPr>
        <w:pStyle w:val="a4"/>
        <w:numPr>
          <w:ilvl w:val="0"/>
          <w:numId w:val="24"/>
        </w:numPr>
        <w:spacing w:after="0" w:line="240" w:lineRule="auto"/>
        <w:ind w:left="142" w:firstLine="0"/>
        <w:rPr>
          <w:sz w:val="24"/>
          <w:szCs w:val="24"/>
        </w:rPr>
      </w:pPr>
      <w:r>
        <w:rPr>
          <w:sz w:val="24"/>
          <w:szCs w:val="24"/>
        </w:rPr>
        <w:t xml:space="preserve">план совместной работы ОУ с </w:t>
      </w:r>
      <w:proofErr w:type="spellStart"/>
      <w:r>
        <w:rPr>
          <w:sz w:val="24"/>
          <w:szCs w:val="24"/>
        </w:rPr>
        <w:t>ЦСПСиД</w:t>
      </w:r>
      <w:proofErr w:type="spellEnd"/>
      <w:r>
        <w:rPr>
          <w:sz w:val="24"/>
          <w:szCs w:val="24"/>
        </w:rPr>
        <w:t xml:space="preserve">   Калининского района</w:t>
      </w:r>
    </w:p>
    <w:p w:rsidR="00BF6099" w:rsidRDefault="00BF6099" w:rsidP="009D55C4">
      <w:pPr>
        <w:pStyle w:val="a4"/>
        <w:numPr>
          <w:ilvl w:val="0"/>
          <w:numId w:val="24"/>
        </w:numPr>
        <w:spacing w:after="0" w:line="240" w:lineRule="auto"/>
        <w:ind w:left="142" w:firstLine="0"/>
        <w:rPr>
          <w:sz w:val="24"/>
          <w:szCs w:val="24"/>
        </w:rPr>
      </w:pPr>
      <w:r>
        <w:rPr>
          <w:sz w:val="24"/>
          <w:szCs w:val="24"/>
        </w:rPr>
        <w:t>договор о совместном сотрудничестве с Межрайонным наркологическим диспансером № 1</w:t>
      </w:r>
    </w:p>
    <w:p w:rsidR="00BF6099" w:rsidRDefault="00BF6099" w:rsidP="009D55C4">
      <w:pPr>
        <w:pStyle w:val="a4"/>
        <w:numPr>
          <w:ilvl w:val="0"/>
          <w:numId w:val="24"/>
        </w:numPr>
        <w:spacing w:after="0" w:line="240" w:lineRule="auto"/>
        <w:ind w:left="142" w:firstLine="0"/>
        <w:rPr>
          <w:sz w:val="24"/>
          <w:szCs w:val="24"/>
        </w:rPr>
      </w:pPr>
      <w:r>
        <w:rPr>
          <w:sz w:val="24"/>
          <w:szCs w:val="24"/>
        </w:rPr>
        <w:t>соглашение и заявка о совместной деятельности педагога-психолога, учителя-логопеда ЦППМСП Калининского района с ОУ №172</w:t>
      </w:r>
    </w:p>
    <w:p w:rsidR="00BF6099" w:rsidRDefault="00BF6099" w:rsidP="009D55C4">
      <w:pPr>
        <w:pStyle w:val="a4"/>
        <w:numPr>
          <w:ilvl w:val="0"/>
          <w:numId w:val="24"/>
        </w:numPr>
        <w:spacing w:after="0" w:line="240" w:lineRule="auto"/>
        <w:ind w:left="142" w:firstLine="0"/>
        <w:rPr>
          <w:sz w:val="24"/>
          <w:szCs w:val="24"/>
        </w:rPr>
      </w:pPr>
      <w:r>
        <w:rPr>
          <w:sz w:val="24"/>
          <w:szCs w:val="24"/>
        </w:rPr>
        <w:t xml:space="preserve">договора с </w:t>
      </w:r>
      <w:proofErr w:type="gramStart"/>
      <w:r>
        <w:rPr>
          <w:sz w:val="24"/>
          <w:szCs w:val="24"/>
        </w:rPr>
        <w:t>учреждениями</w:t>
      </w:r>
      <w:proofErr w:type="gramEnd"/>
      <w:r>
        <w:rPr>
          <w:sz w:val="24"/>
          <w:szCs w:val="24"/>
        </w:rPr>
        <w:t xml:space="preserve"> реализующими деятельность по профориентации (СПО, АПДО и др.)</w:t>
      </w:r>
    </w:p>
    <w:p w:rsidR="00BF6099" w:rsidRDefault="00BF6099" w:rsidP="009D55C4">
      <w:pPr>
        <w:pStyle w:val="a4"/>
        <w:numPr>
          <w:ilvl w:val="0"/>
          <w:numId w:val="24"/>
        </w:numPr>
        <w:spacing w:after="0" w:line="240" w:lineRule="auto"/>
        <w:ind w:left="142" w:firstLine="0"/>
        <w:rPr>
          <w:sz w:val="24"/>
          <w:szCs w:val="24"/>
        </w:rPr>
      </w:pPr>
      <w:r>
        <w:rPr>
          <w:sz w:val="24"/>
          <w:szCs w:val="24"/>
        </w:rPr>
        <w:t>сотрудничество с социальными службами (ПМК, ЦВР);</w:t>
      </w:r>
    </w:p>
    <w:p w:rsidR="00BF6099" w:rsidRDefault="00BF6099" w:rsidP="009D55C4">
      <w:pPr>
        <w:pStyle w:val="a4"/>
        <w:numPr>
          <w:ilvl w:val="0"/>
          <w:numId w:val="24"/>
        </w:numPr>
        <w:spacing w:after="0" w:line="240" w:lineRule="auto"/>
        <w:ind w:left="142" w:firstLine="0"/>
        <w:rPr>
          <w:sz w:val="24"/>
          <w:szCs w:val="24"/>
        </w:rPr>
      </w:pPr>
      <w:r>
        <w:rPr>
          <w:sz w:val="24"/>
          <w:szCs w:val="24"/>
        </w:rPr>
        <w:t xml:space="preserve">сотрудничество со службами по сопровождению несовершеннолетних («Контакт»);  </w:t>
      </w:r>
    </w:p>
    <w:p w:rsidR="00BF6099" w:rsidRDefault="00BF6099" w:rsidP="009D55C4">
      <w:pPr>
        <w:pStyle w:val="a4"/>
        <w:numPr>
          <w:ilvl w:val="0"/>
          <w:numId w:val="24"/>
        </w:numPr>
        <w:spacing w:after="0" w:line="240" w:lineRule="auto"/>
        <w:ind w:left="142" w:firstLine="0"/>
        <w:rPr>
          <w:sz w:val="24"/>
          <w:szCs w:val="24"/>
        </w:rPr>
      </w:pPr>
      <w:r>
        <w:rPr>
          <w:sz w:val="24"/>
          <w:szCs w:val="24"/>
        </w:rPr>
        <w:t>-совместные действия школы и медицинской службы;</w:t>
      </w:r>
    </w:p>
    <w:p w:rsidR="00BF6099" w:rsidRDefault="00BF6099" w:rsidP="009D55C4">
      <w:pPr>
        <w:pStyle w:val="a4"/>
        <w:numPr>
          <w:ilvl w:val="0"/>
          <w:numId w:val="24"/>
        </w:numPr>
        <w:spacing w:after="0" w:line="240" w:lineRule="auto"/>
        <w:ind w:left="142" w:firstLine="0"/>
        <w:rPr>
          <w:sz w:val="24"/>
          <w:szCs w:val="24"/>
        </w:rPr>
      </w:pPr>
      <w:r>
        <w:rPr>
          <w:sz w:val="24"/>
          <w:szCs w:val="24"/>
        </w:rPr>
        <w:t>- массовые мероприятия школы.</w:t>
      </w:r>
    </w:p>
    <w:p w:rsidR="00BF6099" w:rsidRDefault="00BF6099" w:rsidP="009D55C4">
      <w:pPr>
        <w:pStyle w:val="a4"/>
        <w:ind w:left="142"/>
        <w:rPr>
          <w:sz w:val="24"/>
          <w:szCs w:val="24"/>
        </w:rPr>
      </w:pPr>
      <w:r>
        <w:rPr>
          <w:sz w:val="24"/>
          <w:szCs w:val="24"/>
        </w:rPr>
        <w:t>Организация профилактической работы была ориентирована на учащихся, родителей и  педагогов школы.</w:t>
      </w:r>
    </w:p>
    <w:p w:rsidR="00BF6099" w:rsidRDefault="00BF6099" w:rsidP="009D55C4">
      <w:pPr>
        <w:spacing w:line="240" w:lineRule="atLeast"/>
        <w:ind w:left="142"/>
        <w:rPr>
          <w:b/>
        </w:rPr>
      </w:pPr>
      <w:r>
        <w:rPr>
          <w:b/>
        </w:rPr>
        <w:t xml:space="preserve">Работа с родителями.  </w:t>
      </w:r>
    </w:p>
    <w:p w:rsidR="00BF6099" w:rsidRDefault="00BF6099" w:rsidP="009D55C4">
      <w:pPr>
        <w:spacing w:line="240" w:lineRule="atLeast"/>
        <w:ind w:left="142"/>
        <w:rPr>
          <w:b/>
        </w:rPr>
      </w:pPr>
    </w:p>
    <w:p w:rsidR="00BF6099" w:rsidRDefault="00BF6099" w:rsidP="009D55C4">
      <w:pPr>
        <w:numPr>
          <w:ilvl w:val="0"/>
          <w:numId w:val="25"/>
        </w:numPr>
        <w:spacing w:line="240" w:lineRule="atLeast"/>
        <w:ind w:left="142" w:firstLine="0"/>
      </w:pPr>
      <w:r>
        <w:t>Общешкольные собрания в конце каждой четверти;</w:t>
      </w:r>
    </w:p>
    <w:p w:rsidR="00BF6099" w:rsidRDefault="00BF6099" w:rsidP="009D55C4">
      <w:pPr>
        <w:numPr>
          <w:ilvl w:val="0"/>
          <w:numId w:val="25"/>
        </w:numPr>
        <w:spacing w:line="240" w:lineRule="atLeast"/>
        <w:ind w:left="142" w:firstLine="0"/>
      </w:pPr>
      <w:proofErr w:type="spellStart"/>
      <w:r>
        <w:t>Поклассные</w:t>
      </w:r>
      <w:proofErr w:type="spellEnd"/>
      <w:r>
        <w:t xml:space="preserve"> собрания по итогам четверти или по мере необходимости;</w:t>
      </w:r>
    </w:p>
    <w:p w:rsidR="00BF6099" w:rsidRDefault="00BF6099" w:rsidP="009D55C4">
      <w:pPr>
        <w:numPr>
          <w:ilvl w:val="0"/>
          <w:numId w:val="25"/>
        </w:numPr>
        <w:spacing w:line="240" w:lineRule="atLeast"/>
        <w:ind w:left="142" w:firstLine="0"/>
      </w:pPr>
      <w:r>
        <w:t xml:space="preserve"> Заседание  Совета родителей;</w:t>
      </w:r>
    </w:p>
    <w:p w:rsidR="00BF6099" w:rsidRDefault="00BF6099" w:rsidP="009D55C4">
      <w:pPr>
        <w:numPr>
          <w:ilvl w:val="0"/>
          <w:numId w:val="25"/>
        </w:numPr>
        <w:spacing w:line="240" w:lineRule="atLeast"/>
        <w:ind w:left="142" w:firstLine="0"/>
      </w:pPr>
      <w:r>
        <w:t xml:space="preserve">Индивидуальная работа с родителями учащихся состоящих на </w:t>
      </w:r>
      <w:proofErr w:type="spellStart"/>
      <w:r>
        <w:t>внутришкольном</w:t>
      </w:r>
      <w:proofErr w:type="spellEnd"/>
      <w:r>
        <w:t xml:space="preserve"> учёте и ОДН;</w:t>
      </w:r>
    </w:p>
    <w:p w:rsidR="00BF6099" w:rsidRDefault="00BF6099" w:rsidP="009D55C4">
      <w:pPr>
        <w:numPr>
          <w:ilvl w:val="0"/>
          <w:numId w:val="25"/>
        </w:numPr>
        <w:ind w:left="142" w:firstLine="0"/>
      </w:pPr>
      <w:r>
        <w:t xml:space="preserve">Тематические классные собрания с </w:t>
      </w:r>
      <w:proofErr w:type="spellStart"/>
      <w:r>
        <w:t>педагогм-психологом</w:t>
      </w:r>
      <w:proofErr w:type="spellEnd"/>
      <w:r>
        <w:t xml:space="preserve"> или инспектором ОДН;</w:t>
      </w:r>
    </w:p>
    <w:p w:rsidR="00BF6099" w:rsidRDefault="00BF6099" w:rsidP="009D55C4">
      <w:pPr>
        <w:numPr>
          <w:ilvl w:val="0"/>
          <w:numId w:val="25"/>
        </w:numPr>
        <w:ind w:left="142" w:firstLine="0"/>
      </w:pPr>
      <w:r>
        <w:t xml:space="preserve">Лекции </w:t>
      </w:r>
      <w:proofErr w:type="spellStart"/>
      <w:r>
        <w:t>ЦПМС-центра</w:t>
      </w:r>
      <w:proofErr w:type="spellEnd"/>
      <w:r>
        <w:t xml:space="preserve"> для родителей учащихся (по предварительному заказу)</w:t>
      </w:r>
    </w:p>
    <w:p w:rsidR="00BF6099" w:rsidRDefault="00BF6099" w:rsidP="009D55C4">
      <w:pPr>
        <w:ind w:left="142"/>
      </w:pPr>
      <w:r>
        <w:t>Наибольший интерес  у  учащихся и родителей  вызывают трад</w:t>
      </w:r>
      <w:r w:rsidR="009D55C4">
        <w:t>иционные мероприятия и конкурсы.</w:t>
      </w:r>
    </w:p>
    <w:p w:rsidR="00BF6099" w:rsidRDefault="00BF6099" w:rsidP="009D55C4">
      <w:pPr>
        <w:ind w:left="142"/>
        <w:rPr>
          <w:color w:val="FF0000"/>
        </w:rPr>
      </w:pPr>
      <w:r>
        <w:t xml:space="preserve">          В подготовке и проведении данных мероприятий особо хочется отметить работу педагогов организаторов: Кузнецовой С.В.  Глушковой А.А.,  Прокоповой Е.Н</w:t>
      </w:r>
      <w:r>
        <w:rPr>
          <w:color w:val="FF0000"/>
        </w:rPr>
        <w:t xml:space="preserve">. </w:t>
      </w:r>
    </w:p>
    <w:p w:rsidR="00BF6099" w:rsidRDefault="00BF6099" w:rsidP="009D55C4">
      <w:pPr>
        <w:ind w:left="142"/>
      </w:pPr>
      <w:r>
        <w:t>В соответствии с утвержденной Программой экскурсионной работы, в этом учебном году для учащихся всех возрастных групп была проведена обширная экскурсионная программа. Ребята посетили музеи:</w:t>
      </w:r>
      <w:r w:rsidR="009D55C4">
        <w:t xml:space="preserve"> </w:t>
      </w:r>
      <w:proofErr w:type="gramStart"/>
      <w:r>
        <w:t xml:space="preserve">Эрмитаж, Русский музей, Летний сад, </w:t>
      </w:r>
      <w:proofErr w:type="spellStart"/>
      <w:r>
        <w:t>Юсуповский</w:t>
      </w:r>
      <w:proofErr w:type="spellEnd"/>
      <w:r>
        <w:t xml:space="preserve"> дворец, музей – квартиру А.С.Пушкина, музей Блокады Ленинграда, музей  Кунсткамеру,   Петропавловскую крепость, Пожарно-технич</w:t>
      </w:r>
      <w:r w:rsidR="009D55C4">
        <w:t xml:space="preserve">ескую выставку, Музей гигиены, </w:t>
      </w:r>
      <w:r>
        <w:t xml:space="preserve"> Планетарий, ЛЕНРЕЗЕРВ.</w:t>
      </w:r>
      <w:proofErr w:type="gramEnd"/>
    </w:p>
    <w:p w:rsidR="00BF6099" w:rsidRDefault="00BF6099" w:rsidP="009D55C4">
      <w:pPr>
        <w:ind w:left="142"/>
      </w:pPr>
      <w:r>
        <w:lastRenderedPageBreak/>
        <w:t xml:space="preserve">             Итак, коллективу нашей школе  удалось добиться высоких показателей по разным направлениям воспитания. Воспитательная служба и классные руководители смогли достичь поставленной цели воспитания и решения задач исходя из цели.</w:t>
      </w:r>
    </w:p>
    <w:p w:rsidR="00BF6099" w:rsidRDefault="00BF6099" w:rsidP="009D55C4">
      <w:pPr>
        <w:ind w:left="142"/>
      </w:pPr>
      <w:r>
        <w:t xml:space="preserve">Но, </w:t>
      </w:r>
      <w:r>
        <w:rPr>
          <w:b/>
        </w:rPr>
        <w:t xml:space="preserve">проблемы </w:t>
      </w:r>
      <w:r>
        <w:t>нерешённые тоже существуют. В следующем году следует обратить внимание</w:t>
      </w:r>
    </w:p>
    <w:p w:rsidR="00BF6099" w:rsidRDefault="00BF6099" w:rsidP="009D55C4">
      <w:pPr>
        <w:ind w:left="142"/>
      </w:pPr>
      <w:r>
        <w:t xml:space="preserve">1. включать больше конкурсов и акций в режиме </w:t>
      </w:r>
      <w:proofErr w:type="spellStart"/>
      <w:r>
        <w:t>онлайн</w:t>
      </w:r>
      <w:proofErr w:type="spellEnd"/>
      <w:r>
        <w:t>.</w:t>
      </w:r>
    </w:p>
    <w:p w:rsidR="00BF6099" w:rsidRDefault="00BF6099" w:rsidP="009D55C4">
      <w:pPr>
        <w:ind w:left="142"/>
      </w:pPr>
      <w:r>
        <w:t>2. расширить возможности сайта школы</w:t>
      </w:r>
    </w:p>
    <w:p w:rsidR="00BF6099" w:rsidRDefault="00BF6099" w:rsidP="009D55C4">
      <w:pPr>
        <w:ind w:left="142"/>
      </w:pPr>
      <w:r>
        <w:t xml:space="preserve">3. создать банк </w:t>
      </w:r>
      <w:proofErr w:type="spellStart"/>
      <w:r>
        <w:t>онлайн</w:t>
      </w:r>
      <w:proofErr w:type="spellEnd"/>
      <w:r>
        <w:t xml:space="preserve"> -  наработок в помощь классным руководителям</w:t>
      </w:r>
    </w:p>
    <w:p w:rsidR="00BF6099" w:rsidRDefault="00BF6099" w:rsidP="009D55C4">
      <w:pPr>
        <w:ind w:left="142"/>
      </w:pPr>
      <w:r>
        <w:t>4.. разработать систему проведения школьных мероприятий по параллелям;</w:t>
      </w:r>
    </w:p>
    <w:p w:rsidR="00BF6099" w:rsidRDefault="00BF6099" w:rsidP="009D55C4">
      <w:pPr>
        <w:ind w:left="142"/>
        <w:rPr>
          <w:b/>
        </w:rPr>
      </w:pPr>
    </w:p>
    <w:p w:rsidR="00BF6099" w:rsidRDefault="00BF6099" w:rsidP="009D55C4">
      <w:pPr>
        <w:ind w:left="142"/>
        <w:rPr>
          <w:b/>
        </w:rPr>
      </w:pPr>
      <w:r>
        <w:rPr>
          <w:b/>
        </w:rPr>
        <w:t xml:space="preserve">  Основные  воспитательные задачи, которые стоят перед педагогическим коллективом  в следующем учебном году:</w:t>
      </w:r>
    </w:p>
    <w:p w:rsidR="00BF6099" w:rsidRDefault="00BF6099" w:rsidP="009D55C4">
      <w:pPr>
        <w:ind w:left="142"/>
        <w:rPr>
          <w:b/>
        </w:rPr>
      </w:pPr>
    </w:p>
    <w:p w:rsidR="00BF6099" w:rsidRDefault="00BF6099" w:rsidP="009D55C4">
      <w:pPr>
        <w:ind w:left="142"/>
      </w:pPr>
      <w:r>
        <w:t>•</w:t>
      </w:r>
      <w:r>
        <w:tab/>
        <w:t>Способствовать развитию воспитательной системы школы за счет расширения ее взаимодействия с социальной средой, продолжить сотрудничество с организациями</w:t>
      </w:r>
    </w:p>
    <w:p w:rsidR="00BF6099" w:rsidRDefault="00BF6099" w:rsidP="009D55C4">
      <w:pPr>
        <w:ind w:left="142"/>
      </w:pPr>
      <w:r>
        <w:t>•</w:t>
      </w:r>
      <w:r>
        <w:tab/>
        <w:t>Создание условий для воспитания здоровой, счастливой, свободной, ориентированной на труд личности;</w:t>
      </w:r>
    </w:p>
    <w:p w:rsidR="00BF6099" w:rsidRDefault="00BF6099" w:rsidP="009D55C4">
      <w:pPr>
        <w:ind w:left="142"/>
      </w:pPr>
      <w:r>
        <w:t>•</w:t>
      </w:r>
      <w:r>
        <w:tab/>
        <w:t xml:space="preserve">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 </w:t>
      </w:r>
    </w:p>
    <w:p w:rsidR="00BF6099" w:rsidRDefault="00BF6099" w:rsidP="009D55C4">
      <w:pPr>
        <w:ind w:left="142"/>
      </w:pPr>
      <w:r>
        <w:t>•</w:t>
      </w:r>
      <w:r>
        <w:tab/>
        <w:t>Воспитывать и развивать у учащихся  потребность в здоровом образе жизни</w:t>
      </w:r>
    </w:p>
    <w:p w:rsidR="00BF6099" w:rsidRDefault="00BF6099" w:rsidP="009D55C4">
      <w:pPr>
        <w:ind w:left="142"/>
      </w:pPr>
      <w:r>
        <w:t>•</w:t>
      </w:r>
      <w:r>
        <w:tab/>
        <w:t>Формировать у учащихся активную жизненную позицию и  гражданско-патриотические чувства.</w:t>
      </w:r>
    </w:p>
    <w:p w:rsidR="00BF6099" w:rsidRDefault="00BF6099" w:rsidP="009D55C4">
      <w:pPr>
        <w:ind w:left="142"/>
      </w:pPr>
      <w:r>
        <w:t>•</w:t>
      </w:r>
      <w:r>
        <w:tab/>
        <w:t>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деятельности детских общественных объединений школы.</w:t>
      </w:r>
    </w:p>
    <w:p w:rsidR="00BF6099" w:rsidRDefault="00BF6099" w:rsidP="009D55C4">
      <w:pPr>
        <w:ind w:left="142"/>
      </w:pPr>
      <w:r>
        <w:t>•</w:t>
      </w:r>
      <w:r>
        <w:tab/>
        <w:t>Совершенствовать систему семейного воспитания, способствовать повышению ответственности родителей за воспитание и обучение детей</w:t>
      </w:r>
    </w:p>
    <w:p w:rsidR="009D55C4" w:rsidRPr="003204AE" w:rsidRDefault="009D55C4" w:rsidP="009D55C4">
      <w:pPr>
        <w:spacing w:line="240" w:lineRule="atLeast"/>
        <w:ind w:firstLine="708"/>
      </w:pPr>
      <w:r w:rsidRPr="003204AE">
        <w:t xml:space="preserve">Школа работает в условиях финансово-хозяйственной самостоятельности, позволяющей активно использовать бюджетные средства для развития материально-технической базы школы, внедрения информационных технологий. </w:t>
      </w:r>
      <w:r w:rsidRPr="003204AE">
        <w:rPr>
          <w:rFonts w:eastAsia="TimesNewRomanPSMT"/>
        </w:rPr>
        <w:t>Учебные кабинеты позволяют в полном объеме реализовать учебные программы.</w:t>
      </w:r>
      <w:r w:rsidRPr="003204AE">
        <w:t xml:space="preserve"> Финансовое обеспечение выполнения государственного задания Образовательного учреждения осуществляется в виде субсидий из бюджета Санкт-Петербурга на финансовое обеспечение выполнения государственного задания.  Доходы Образовательного учреждения, от оказания услуг на платной основе, поступают в самостоятельное распоряжение Образовательному учреждению и используются для достижения целей, ради которых оно создано.</w:t>
      </w:r>
    </w:p>
    <w:p w:rsidR="009D55C4" w:rsidRPr="003204AE" w:rsidRDefault="009D55C4" w:rsidP="009D55C4">
      <w:pPr>
        <w:spacing w:line="240" w:lineRule="atLeast"/>
      </w:pPr>
      <w:r w:rsidRPr="003204AE">
        <w:t>Бюджетное и внебюджетное финансирование обеспечивает:</w:t>
      </w:r>
    </w:p>
    <w:p w:rsidR="009D55C4" w:rsidRPr="003204AE" w:rsidRDefault="009D55C4" w:rsidP="009D55C4">
      <w:pPr>
        <w:numPr>
          <w:ilvl w:val="0"/>
          <w:numId w:val="33"/>
        </w:numPr>
        <w:spacing w:line="240" w:lineRule="atLeast"/>
      </w:pPr>
      <w:r w:rsidRPr="003204AE">
        <w:t>Оплату  труда работников школы;</w:t>
      </w:r>
    </w:p>
    <w:p w:rsidR="009D55C4" w:rsidRPr="003204AE" w:rsidRDefault="009D55C4" w:rsidP="009D55C4">
      <w:pPr>
        <w:numPr>
          <w:ilvl w:val="0"/>
          <w:numId w:val="33"/>
        </w:numPr>
        <w:spacing w:line="240" w:lineRule="atLeast"/>
      </w:pPr>
      <w:r w:rsidRPr="003204AE">
        <w:t>Коммунальные услуги;</w:t>
      </w:r>
    </w:p>
    <w:p w:rsidR="009D55C4" w:rsidRPr="003204AE" w:rsidRDefault="009D55C4" w:rsidP="009D55C4">
      <w:pPr>
        <w:numPr>
          <w:ilvl w:val="0"/>
          <w:numId w:val="33"/>
        </w:numPr>
        <w:spacing w:line="240" w:lineRule="atLeast"/>
      </w:pPr>
      <w:r w:rsidRPr="003204AE">
        <w:t>Обслуживание и содержания здания школы</w:t>
      </w:r>
    </w:p>
    <w:p w:rsidR="00BF6099" w:rsidRDefault="00BF6099" w:rsidP="00BF6099"/>
    <w:p w:rsidR="00BF6099" w:rsidRDefault="00BF6099" w:rsidP="00BF6099">
      <w:pPr>
        <w:jc w:val="center"/>
        <w:outlineLvl w:val="0"/>
        <w:rPr>
          <w:bCs/>
          <w:u w:val="single"/>
        </w:rPr>
      </w:pPr>
      <w:r>
        <w:rPr>
          <w:bCs/>
          <w:u w:val="single"/>
        </w:rPr>
        <w:t>Годовой бюджет – 2019</w:t>
      </w:r>
    </w:p>
    <w:p w:rsidR="00BF6099" w:rsidRDefault="00BF6099" w:rsidP="00BF6099">
      <w:pPr>
        <w:jc w:val="center"/>
      </w:pPr>
    </w:p>
    <w:tbl>
      <w:tblPr>
        <w:tblW w:w="0" w:type="auto"/>
        <w:jc w:val="center"/>
        <w:tblCellMar>
          <w:left w:w="0" w:type="dxa"/>
          <w:right w:w="0" w:type="dxa"/>
        </w:tblCellMar>
        <w:tblLook w:val="00A0"/>
      </w:tblPr>
      <w:tblGrid>
        <w:gridCol w:w="6237"/>
        <w:gridCol w:w="2800"/>
      </w:tblGrid>
      <w:tr w:rsidR="00BF6099" w:rsidTr="00BF6099">
        <w:trPr>
          <w:jc w:val="center"/>
        </w:trPr>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center"/>
              <w:rPr>
                <w:lang w:eastAsia="en-US"/>
              </w:rPr>
            </w:pPr>
            <w:r>
              <w:rPr>
                <w:bCs/>
                <w:lang w:eastAsia="en-US"/>
              </w:rPr>
              <w:t>Экономическая классификация</w:t>
            </w:r>
          </w:p>
        </w:tc>
        <w:tc>
          <w:tcPr>
            <w:tcW w:w="28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6099" w:rsidRDefault="009D55C4">
            <w:pPr>
              <w:spacing w:line="276" w:lineRule="auto"/>
              <w:jc w:val="center"/>
              <w:rPr>
                <w:bCs/>
                <w:lang w:eastAsia="en-US"/>
              </w:rPr>
            </w:pPr>
            <w:r>
              <w:rPr>
                <w:bCs/>
                <w:lang w:eastAsia="en-US"/>
              </w:rPr>
              <w:t>2020</w:t>
            </w:r>
            <w:r w:rsidR="00BF6099">
              <w:rPr>
                <w:bCs/>
                <w:lang w:eastAsia="en-US"/>
              </w:rPr>
              <w:t xml:space="preserve"> год</w:t>
            </w:r>
          </w:p>
          <w:p w:rsidR="00BF6099" w:rsidRDefault="00BF6099">
            <w:pPr>
              <w:spacing w:line="276" w:lineRule="auto"/>
              <w:jc w:val="center"/>
              <w:rPr>
                <w:lang w:eastAsia="en-US"/>
              </w:rPr>
            </w:pPr>
            <w:r>
              <w:rPr>
                <w:bCs/>
                <w:lang w:eastAsia="en-US"/>
              </w:rPr>
              <w:t>(тыс</w:t>
            </w:r>
            <w:proofErr w:type="gramStart"/>
            <w:r>
              <w:rPr>
                <w:bCs/>
                <w:lang w:eastAsia="en-US"/>
              </w:rPr>
              <w:t>.р</w:t>
            </w:r>
            <w:proofErr w:type="gramEnd"/>
            <w:r>
              <w:rPr>
                <w:bCs/>
                <w:lang w:eastAsia="en-US"/>
              </w:rPr>
              <w:t>уб.)</w:t>
            </w: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center"/>
              <w:rPr>
                <w:lang w:eastAsia="en-US"/>
              </w:rPr>
            </w:pPr>
            <w:r>
              <w:rPr>
                <w:b/>
                <w:bCs/>
                <w:lang w:eastAsia="en-US"/>
              </w:rPr>
              <w:t>наименование</w:t>
            </w:r>
          </w:p>
        </w:tc>
        <w:tc>
          <w:tcPr>
            <w:tcW w:w="0" w:type="auto"/>
            <w:vMerge/>
            <w:tcBorders>
              <w:top w:val="single" w:sz="8" w:space="0" w:color="auto"/>
              <w:left w:val="nil"/>
              <w:bottom w:val="single" w:sz="8" w:space="0" w:color="auto"/>
              <w:right w:val="single" w:sz="8" w:space="0" w:color="auto"/>
            </w:tcBorders>
            <w:vAlign w:val="center"/>
            <w:hideMark/>
          </w:tcPr>
          <w:p w:rsidR="00BF6099" w:rsidRDefault="00BF6099">
            <w:pP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 xml:space="preserve">Заработная плата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47 774,0</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Начисление на выплаты по оплате труда</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14 427,7</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Коммунальные услуги</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4 379,3</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lastRenderedPageBreak/>
              <w:t>Услуги стационарной телефонной связи</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61,1</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Работы по содержанию имущества</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1 719.1</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Прочие работы, услуги</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2 198,3</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Увеличение стоимости материальных запасов</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125.5</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Увеличение стоимости основных средств</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BF6099" w:rsidRDefault="00BF6099">
            <w:pPr>
              <w:spacing w:line="276" w:lineRule="auto"/>
              <w:jc w:val="center"/>
              <w:rPr>
                <w:bCs/>
                <w:lang w:eastAsia="en-US"/>
              </w:rPr>
            </w:pPr>
            <w:r>
              <w:rPr>
                <w:bCs/>
                <w:lang w:eastAsia="en-US"/>
              </w:rPr>
              <w:t>33.3</w:t>
            </w:r>
          </w:p>
          <w:p w:rsidR="00BF6099" w:rsidRDefault="00BF6099">
            <w:pPr>
              <w:spacing w:line="276" w:lineRule="auto"/>
              <w:jc w:val="center"/>
              <w:rPr>
                <w:lang w:eastAsia="en-US"/>
              </w:rPr>
            </w:pPr>
          </w:p>
        </w:tc>
      </w:tr>
      <w:tr w:rsidR="00BF6099" w:rsidTr="00BF6099">
        <w:trPr>
          <w:jc w:val="center"/>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both"/>
              <w:rPr>
                <w:lang w:eastAsia="en-US"/>
              </w:rPr>
            </w:pPr>
            <w:r>
              <w:rPr>
                <w:lang w:eastAsia="en-US"/>
              </w:rPr>
              <w:t>Организация питания</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BF6099" w:rsidRDefault="00BF6099">
            <w:pPr>
              <w:spacing w:line="276" w:lineRule="auto"/>
              <w:jc w:val="center"/>
              <w:rPr>
                <w:lang w:eastAsia="en-US"/>
              </w:rPr>
            </w:pPr>
            <w:r>
              <w:rPr>
                <w:lang w:eastAsia="en-US"/>
              </w:rPr>
              <w:t>5 642,7</w:t>
            </w:r>
          </w:p>
        </w:tc>
      </w:tr>
    </w:tbl>
    <w:p w:rsidR="00BF6099" w:rsidRDefault="00BF6099" w:rsidP="00BF6099">
      <w:pPr>
        <w:jc w:val="both"/>
      </w:pPr>
      <w:r>
        <w:t>  </w:t>
      </w:r>
    </w:p>
    <w:p w:rsidR="00BF6099" w:rsidRDefault="00BF6099" w:rsidP="00BF6099">
      <w:pPr>
        <w:jc w:val="center"/>
      </w:pPr>
      <w:r>
        <w:t> </w:t>
      </w:r>
    </w:p>
    <w:p w:rsidR="00BF6099" w:rsidRDefault="00BF6099" w:rsidP="00BF6099">
      <w:pPr>
        <w:ind w:left="720"/>
        <w:jc w:val="both"/>
        <w:outlineLvl w:val="0"/>
        <w:rPr>
          <w:u w:val="single"/>
        </w:rPr>
      </w:pPr>
      <w:r>
        <w:rPr>
          <w:bCs/>
          <w:u w:val="single"/>
        </w:rPr>
        <w:t>Наиболее значимые виды работ, выполненные в 2018- 19 учебном году:</w:t>
      </w:r>
    </w:p>
    <w:p w:rsidR="00BF6099" w:rsidRDefault="00BF6099" w:rsidP="00BF6099">
      <w:pPr>
        <w:pStyle w:val="4"/>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косметического ремонта   в рекреациях;</w:t>
      </w:r>
    </w:p>
    <w:p w:rsidR="00BF6099" w:rsidRDefault="00BF6099" w:rsidP="00BF6099">
      <w:pPr>
        <w:pStyle w:val="4"/>
        <w:ind w:left="1575" w:hanging="1215"/>
        <w:jc w:val="both"/>
        <w:outlineLvl w:val="0"/>
        <w:rPr>
          <w:rFonts w:ascii="Times New Roman" w:hAnsi="Times New Roman" w:cs="Times New Roman"/>
          <w:b/>
          <w:bCs/>
          <w:sz w:val="24"/>
          <w:szCs w:val="24"/>
          <w:u w:val="single"/>
        </w:rPr>
      </w:pPr>
      <w:r>
        <w:rPr>
          <w:rFonts w:ascii="Times New Roman" w:hAnsi="Times New Roman" w:cs="Times New Roman"/>
          <w:bCs/>
          <w:sz w:val="24"/>
          <w:szCs w:val="24"/>
          <w:u w:val="single"/>
        </w:rPr>
        <w:t>Пополнение материально-технической базы школы в 2018-2019 году</w:t>
      </w:r>
      <w:r>
        <w:rPr>
          <w:rFonts w:ascii="Times New Roman" w:hAnsi="Times New Roman" w:cs="Times New Roman"/>
          <w:b/>
          <w:bCs/>
          <w:sz w:val="24"/>
          <w:szCs w:val="24"/>
          <w:u w:val="single"/>
        </w:rPr>
        <w:t>:</w:t>
      </w:r>
    </w:p>
    <w:tbl>
      <w:tblPr>
        <w:tblW w:w="9229" w:type="dxa"/>
        <w:tblInd w:w="93" w:type="dxa"/>
        <w:tblLook w:val="04A0"/>
      </w:tblPr>
      <w:tblGrid>
        <w:gridCol w:w="3984"/>
        <w:gridCol w:w="2694"/>
        <w:gridCol w:w="2551"/>
      </w:tblGrid>
      <w:tr w:rsidR="00BF6099" w:rsidTr="00BF6099">
        <w:trPr>
          <w:trHeight w:val="315"/>
        </w:trPr>
        <w:tc>
          <w:tcPr>
            <w:tcW w:w="9229" w:type="dxa"/>
            <w:gridSpan w:val="3"/>
            <w:tcBorders>
              <w:top w:val="nil"/>
              <w:left w:val="nil"/>
              <w:bottom w:val="single" w:sz="4" w:space="0" w:color="auto"/>
              <w:right w:val="nil"/>
            </w:tcBorders>
            <w:noWrap/>
            <w:vAlign w:val="center"/>
            <w:hideMark/>
          </w:tcPr>
          <w:p w:rsidR="00BF6099" w:rsidRDefault="00BF6099">
            <w:pPr>
              <w:rPr>
                <w:sz w:val="20"/>
                <w:szCs w:val="20"/>
              </w:rPr>
            </w:pPr>
          </w:p>
        </w:tc>
      </w:tr>
      <w:tr w:rsidR="00BF6099" w:rsidTr="00BF6099">
        <w:trPr>
          <w:trHeight w:val="675"/>
        </w:trPr>
        <w:tc>
          <w:tcPr>
            <w:tcW w:w="3984" w:type="dxa"/>
            <w:tcBorders>
              <w:top w:val="nil"/>
              <w:left w:val="single" w:sz="4" w:space="0" w:color="auto"/>
              <w:bottom w:val="single" w:sz="4" w:space="0" w:color="auto"/>
              <w:right w:val="single" w:sz="4" w:space="0" w:color="auto"/>
            </w:tcBorders>
            <w:noWrap/>
            <w:vAlign w:val="center"/>
            <w:hideMark/>
          </w:tcPr>
          <w:p w:rsidR="00BF6099" w:rsidRDefault="00BF6099">
            <w:pPr>
              <w:spacing w:line="276" w:lineRule="auto"/>
              <w:jc w:val="center"/>
              <w:rPr>
                <w:bCs/>
                <w:lang w:eastAsia="en-US"/>
              </w:rPr>
            </w:pPr>
            <w:r>
              <w:rPr>
                <w:bCs/>
                <w:lang w:eastAsia="en-US"/>
              </w:rPr>
              <w:t>Закупка</w:t>
            </w:r>
          </w:p>
        </w:tc>
        <w:tc>
          <w:tcPr>
            <w:tcW w:w="2694" w:type="dxa"/>
            <w:tcBorders>
              <w:top w:val="nil"/>
              <w:left w:val="nil"/>
              <w:bottom w:val="single" w:sz="4" w:space="0" w:color="auto"/>
              <w:right w:val="single" w:sz="4" w:space="0" w:color="auto"/>
            </w:tcBorders>
            <w:noWrap/>
            <w:vAlign w:val="center"/>
            <w:hideMark/>
          </w:tcPr>
          <w:p w:rsidR="00BF6099" w:rsidRDefault="00BF6099" w:rsidP="009D55C4">
            <w:pPr>
              <w:spacing w:line="276" w:lineRule="auto"/>
              <w:rPr>
                <w:bCs/>
                <w:lang w:eastAsia="en-US"/>
              </w:rPr>
            </w:pPr>
            <w:r>
              <w:rPr>
                <w:bCs/>
                <w:lang w:eastAsia="en-US"/>
              </w:rPr>
              <w:t>201</w:t>
            </w:r>
            <w:r w:rsidR="009D55C4">
              <w:rPr>
                <w:bCs/>
                <w:lang w:eastAsia="en-US"/>
              </w:rPr>
              <w:t>9</w:t>
            </w:r>
            <w:r>
              <w:rPr>
                <w:bCs/>
                <w:lang w:eastAsia="en-US"/>
              </w:rPr>
              <w:t xml:space="preserve"> год</w:t>
            </w:r>
            <w:proofErr w:type="gramStart"/>
            <w:r>
              <w:rPr>
                <w:bCs/>
                <w:lang w:eastAsia="en-US"/>
              </w:rPr>
              <w:t xml:space="preserve"> ,</w:t>
            </w:r>
            <w:proofErr w:type="gramEnd"/>
            <w:r>
              <w:rPr>
                <w:bCs/>
                <w:lang w:eastAsia="en-US"/>
              </w:rPr>
              <w:t xml:space="preserve"> руб.</w:t>
            </w:r>
          </w:p>
        </w:tc>
        <w:tc>
          <w:tcPr>
            <w:tcW w:w="2551" w:type="dxa"/>
            <w:tcBorders>
              <w:top w:val="nil"/>
              <w:left w:val="nil"/>
              <w:bottom w:val="single" w:sz="4" w:space="0" w:color="auto"/>
              <w:right w:val="single" w:sz="4" w:space="0" w:color="auto"/>
            </w:tcBorders>
            <w:noWrap/>
            <w:vAlign w:val="center"/>
            <w:hideMark/>
          </w:tcPr>
          <w:p w:rsidR="00BF6099" w:rsidRDefault="00BF6099" w:rsidP="009D55C4">
            <w:pPr>
              <w:spacing w:line="276" w:lineRule="auto"/>
              <w:rPr>
                <w:bCs/>
                <w:lang w:eastAsia="en-US"/>
              </w:rPr>
            </w:pPr>
            <w:r>
              <w:rPr>
                <w:bCs/>
                <w:lang w:eastAsia="en-US"/>
              </w:rPr>
              <w:t>20</w:t>
            </w:r>
            <w:r w:rsidR="009D55C4">
              <w:rPr>
                <w:bCs/>
                <w:lang w:eastAsia="en-US"/>
              </w:rPr>
              <w:t>20</w:t>
            </w:r>
            <w:r>
              <w:rPr>
                <w:bCs/>
                <w:lang w:eastAsia="en-US"/>
              </w:rPr>
              <w:t xml:space="preserve"> год, тыс</w:t>
            </w:r>
            <w:proofErr w:type="gramStart"/>
            <w:r>
              <w:rPr>
                <w:bCs/>
                <w:lang w:eastAsia="en-US"/>
              </w:rPr>
              <w:t>.р</w:t>
            </w:r>
            <w:proofErr w:type="gramEnd"/>
            <w:r>
              <w:rPr>
                <w:bCs/>
                <w:lang w:eastAsia="en-US"/>
              </w:rPr>
              <w:t>уб.</w:t>
            </w:r>
          </w:p>
        </w:tc>
      </w:tr>
      <w:tr w:rsidR="00BF6099" w:rsidTr="00BF6099">
        <w:trPr>
          <w:trHeight w:val="855"/>
        </w:trPr>
        <w:tc>
          <w:tcPr>
            <w:tcW w:w="398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r>
              <w:rPr>
                <w:bCs/>
                <w:lang w:eastAsia="en-US"/>
              </w:rPr>
              <w:t>Учебная литература</w:t>
            </w:r>
          </w:p>
        </w:tc>
        <w:tc>
          <w:tcPr>
            <w:tcW w:w="2694" w:type="dxa"/>
            <w:tcBorders>
              <w:top w:val="nil"/>
              <w:left w:val="nil"/>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27180,00 руб.</w:t>
            </w:r>
            <w:proofErr w:type="gramStart"/>
            <w:r>
              <w:rPr>
                <w:bCs/>
                <w:lang w:eastAsia="en-US"/>
              </w:rPr>
              <w:t xml:space="preserve"> ;</w:t>
            </w:r>
            <w:proofErr w:type="gramEnd"/>
            <w:r>
              <w:rPr>
                <w:bCs/>
                <w:lang w:eastAsia="en-US"/>
              </w:rPr>
              <w:t xml:space="preserve">                СИЦ 615489,00 руб.</w:t>
            </w:r>
          </w:p>
        </w:tc>
        <w:tc>
          <w:tcPr>
            <w:tcW w:w="2551"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roofErr w:type="gramStart"/>
            <w:r>
              <w:rPr>
                <w:bCs/>
                <w:lang w:eastAsia="en-US"/>
              </w:rPr>
              <w:t xml:space="preserve"> ;</w:t>
            </w:r>
            <w:proofErr w:type="gramEnd"/>
            <w:r>
              <w:rPr>
                <w:bCs/>
                <w:lang w:eastAsia="en-US"/>
              </w:rPr>
              <w:t xml:space="preserve">                СИЦ 676,6 тыс. руб.</w:t>
            </w:r>
          </w:p>
        </w:tc>
      </w:tr>
      <w:tr w:rsidR="00BF6099" w:rsidTr="00BF6099">
        <w:trPr>
          <w:trHeight w:val="405"/>
        </w:trPr>
        <w:tc>
          <w:tcPr>
            <w:tcW w:w="398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r>
              <w:rPr>
                <w:bCs/>
                <w:lang w:eastAsia="en-US"/>
              </w:rPr>
              <w:t>Офисная бумага</w:t>
            </w:r>
          </w:p>
        </w:tc>
        <w:tc>
          <w:tcPr>
            <w:tcW w:w="269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53000,00 руб.</w:t>
            </w:r>
          </w:p>
        </w:tc>
        <w:tc>
          <w:tcPr>
            <w:tcW w:w="2551"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
        </w:tc>
      </w:tr>
      <w:tr w:rsidR="00BF6099" w:rsidTr="00BF6099">
        <w:trPr>
          <w:trHeight w:val="405"/>
        </w:trPr>
        <w:tc>
          <w:tcPr>
            <w:tcW w:w="398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proofErr w:type="spellStart"/>
            <w:r>
              <w:rPr>
                <w:bCs/>
                <w:lang w:eastAsia="en-US"/>
              </w:rPr>
              <w:t>Стройтовары</w:t>
            </w:r>
            <w:proofErr w:type="spellEnd"/>
          </w:p>
        </w:tc>
        <w:tc>
          <w:tcPr>
            <w:tcW w:w="2694" w:type="dxa"/>
            <w:tcBorders>
              <w:top w:val="nil"/>
              <w:left w:val="nil"/>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
        </w:tc>
        <w:tc>
          <w:tcPr>
            <w:tcW w:w="2551"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
        </w:tc>
      </w:tr>
      <w:tr w:rsidR="00BF6099" w:rsidTr="00BF6099">
        <w:trPr>
          <w:trHeight w:val="405"/>
        </w:trPr>
        <w:tc>
          <w:tcPr>
            <w:tcW w:w="398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proofErr w:type="spellStart"/>
            <w:r>
              <w:rPr>
                <w:bCs/>
                <w:lang w:eastAsia="en-US"/>
              </w:rPr>
              <w:t>Хозтовары</w:t>
            </w:r>
            <w:proofErr w:type="spellEnd"/>
          </w:p>
        </w:tc>
        <w:tc>
          <w:tcPr>
            <w:tcW w:w="269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50330,00 руб.</w:t>
            </w:r>
          </w:p>
        </w:tc>
        <w:tc>
          <w:tcPr>
            <w:tcW w:w="2551"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
        </w:tc>
      </w:tr>
      <w:tr w:rsidR="00BF6099" w:rsidTr="00BF6099">
        <w:trPr>
          <w:trHeight w:val="405"/>
        </w:trPr>
        <w:tc>
          <w:tcPr>
            <w:tcW w:w="398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r>
              <w:rPr>
                <w:bCs/>
                <w:lang w:eastAsia="en-US"/>
              </w:rPr>
              <w:t>Электротовары</w:t>
            </w:r>
          </w:p>
        </w:tc>
        <w:tc>
          <w:tcPr>
            <w:tcW w:w="269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40479,00 руб.</w:t>
            </w:r>
          </w:p>
        </w:tc>
        <w:tc>
          <w:tcPr>
            <w:tcW w:w="2551"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
        </w:tc>
      </w:tr>
      <w:tr w:rsidR="00BF6099" w:rsidTr="00BF6099">
        <w:trPr>
          <w:trHeight w:val="405"/>
        </w:trPr>
        <w:tc>
          <w:tcPr>
            <w:tcW w:w="398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proofErr w:type="spellStart"/>
            <w:r>
              <w:rPr>
                <w:bCs/>
                <w:lang w:eastAsia="en-US"/>
              </w:rPr>
              <w:t>Бутилированная</w:t>
            </w:r>
            <w:proofErr w:type="spellEnd"/>
            <w:r>
              <w:rPr>
                <w:bCs/>
                <w:lang w:eastAsia="en-US"/>
              </w:rPr>
              <w:t xml:space="preserve"> вода</w:t>
            </w:r>
          </w:p>
        </w:tc>
        <w:tc>
          <w:tcPr>
            <w:tcW w:w="2694" w:type="dxa"/>
            <w:tcBorders>
              <w:top w:val="nil"/>
              <w:left w:val="nil"/>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13000,00 руб.</w:t>
            </w:r>
          </w:p>
        </w:tc>
        <w:tc>
          <w:tcPr>
            <w:tcW w:w="2551"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14, 6 тыс. руб.</w:t>
            </w:r>
          </w:p>
        </w:tc>
      </w:tr>
      <w:tr w:rsidR="00BF6099" w:rsidTr="00BF6099">
        <w:trPr>
          <w:trHeight w:val="405"/>
        </w:trPr>
        <w:tc>
          <w:tcPr>
            <w:tcW w:w="398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r>
              <w:rPr>
                <w:bCs/>
                <w:lang w:eastAsia="en-US"/>
              </w:rPr>
              <w:t>Аттестаты</w:t>
            </w:r>
          </w:p>
        </w:tc>
        <w:tc>
          <w:tcPr>
            <w:tcW w:w="2694"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10663,00 руб.</w:t>
            </w:r>
          </w:p>
        </w:tc>
        <w:tc>
          <w:tcPr>
            <w:tcW w:w="2551" w:type="dxa"/>
            <w:tcBorders>
              <w:top w:val="nil"/>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15,8 тыс. руб.</w:t>
            </w:r>
          </w:p>
        </w:tc>
      </w:tr>
      <w:tr w:rsidR="00BF6099" w:rsidTr="00BF6099">
        <w:trPr>
          <w:trHeight w:val="40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r>
              <w:rPr>
                <w:bCs/>
                <w:lang w:eastAsia="en-US"/>
              </w:rPr>
              <w:t xml:space="preserve">Поставка </w:t>
            </w:r>
            <w:proofErr w:type="spellStart"/>
            <w:r>
              <w:rPr>
                <w:bCs/>
                <w:lang w:eastAsia="en-US"/>
              </w:rPr>
              <w:t>рециркуляторов</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95,2 тыс. руб.</w:t>
            </w:r>
          </w:p>
        </w:tc>
      </w:tr>
      <w:tr w:rsidR="00BF6099" w:rsidTr="00BF6099">
        <w:trPr>
          <w:trHeight w:val="405"/>
        </w:trPr>
        <w:tc>
          <w:tcPr>
            <w:tcW w:w="3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jc w:val="center"/>
              <w:rPr>
                <w:bCs/>
                <w:lang w:eastAsia="en-US"/>
              </w:rPr>
            </w:pPr>
            <w:r>
              <w:rPr>
                <w:bCs/>
                <w:lang w:eastAsia="en-US"/>
              </w:rPr>
              <w:t xml:space="preserve">Поставка </w:t>
            </w:r>
            <w:proofErr w:type="spellStart"/>
            <w:r>
              <w:rPr>
                <w:bCs/>
                <w:lang w:eastAsia="en-US"/>
              </w:rPr>
              <w:t>диспенсеров</w:t>
            </w:r>
            <w:proofErr w:type="spellEnd"/>
            <w:r>
              <w:rPr>
                <w:bCs/>
                <w:lang w:eastAsia="en-US"/>
              </w:rPr>
              <w:t xml:space="preserve"> и антисептика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0,00 руб.</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6099" w:rsidRDefault="00BF6099">
            <w:pPr>
              <w:spacing w:line="276" w:lineRule="auto"/>
              <w:rPr>
                <w:bCs/>
                <w:lang w:eastAsia="en-US"/>
              </w:rPr>
            </w:pPr>
            <w:r>
              <w:rPr>
                <w:bCs/>
                <w:lang w:eastAsia="en-US"/>
              </w:rPr>
              <w:t>СГЗ 49,3 тыс. руб.</w:t>
            </w:r>
          </w:p>
        </w:tc>
      </w:tr>
    </w:tbl>
    <w:p w:rsidR="00BF6099" w:rsidRDefault="00BF6099" w:rsidP="00BF6099"/>
    <w:p w:rsidR="00BF6099" w:rsidRDefault="00BF6099" w:rsidP="00BF6099"/>
    <w:p w:rsidR="00BF6099" w:rsidRDefault="00BF6099" w:rsidP="00BF6099">
      <w:pPr>
        <w:pStyle w:val="12"/>
        <w:spacing w:after="0" w:line="240" w:lineRule="auto"/>
        <w:ind w:left="0"/>
        <w:jc w:val="both"/>
        <w:rPr>
          <w:rFonts w:ascii="Times New Roman" w:hAnsi="Times New Roman" w:cs="Times New Roman"/>
          <w:color w:val="FF0000"/>
          <w:sz w:val="24"/>
          <w:szCs w:val="24"/>
        </w:rPr>
      </w:pPr>
    </w:p>
    <w:p w:rsidR="00BF6099" w:rsidRDefault="00BF6099" w:rsidP="00BF6099">
      <w:pPr>
        <w:shd w:val="clear" w:color="auto" w:fill="FFFFFF"/>
        <w:spacing w:line="240" w:lineRule="atLeast"/>
        <w:jc w:val="center"/>
        <w:outlineLvl w:val="0"/>
      </w:pPr>
      <w:r>
        <w:rPr>
          <w:b/>
          <w:bCs/>
        </w:rPr>
        <w:t>Выводы, рекомендации и задачи на новый 2019-2020учебный  год</w:t>
      </w:r>
    </w:p>
    <w:p w:rsidR="00BF6099" w:rsidRDefault="00BF6099" w:rsidP="00BF6099">
      <w:pPr>
        <w:shd w:val="clear" w:color="auto" w:fill="FFFFFF"/>
        <w:spacing w:line="240" w:lineRule="atLeast"/>
        <w:outlineLvl w:val="0"/>
        <w:rPr>
          <w:b/>
          <w:bCs/>
        </w:rPr>
      </w:pPr>
      <w:r>
        <w:rPr>
          <w:b/>
          <w:bCs/>
        </w:rPr>
        <w:t>Выводы:</w:t>
      </w:r>
    </w:p>
    <w:p w:rsidR="00BF6099" w:rsidRDefault="00BF6099" w:rsidP="009D55C4">
      <w:pPr>
        <w:pStyle w:val="12"/>
        <w:numPr>
          <w:ilvl w:val="1"/>
          <w:numId w:val="11"/>
        </w:numPr>
        <w:tabs>
          <w:tab w:val="clear" w:pos="1440"/>
          <w:tab w:val="num" w:pos="0"/>
          <w:tab w:val="num" w:pos="426"/>
        </w:tabs>
        <w:autoSpaceDE w:val="0"/>
        <w:autoSpaceDN w:val="0"/>
        <w:adjustRightInd w:val="0"/>
        <w:spacing w:after="0" w:line="24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Поставленные задачи на 2019 - 2020 учебный год выполнены.  Учебный план на 2019-2020 учебный год выполнен.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w:t>
      </w:r>
      <w:proofErr w:type="spellStart"/>
      <w:r>
        <w:rPr>
          <w:rFonts w:ascii="Times New Roman" w:hAnsi="Times New Roman" w:cs="Times New Roman"/>
          <w:sz w:val="24"/>
          <w:szCs w:val="24"/>
        </w:rPr>
        <w:t>гуманизацию</w:t>
      </w:r>
      <w:proofErr w:type="spellEnd"/>
      <w:r>
        <w:rPr>
          <w:rFonts w:ascii="Times New Roman" w:hAnsi="Times New Roman" w:cs="Times New Roman"/>
          <w:sz w:val="24"/>
          <w:szCs w:val="24"/>
        </w:rPr>
        <w:t xml:space="preserve">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знания, решена.</w:t>
      </w:r>
    </w:p>
    <w:p w:rsidR="00BF6099" w:rsidRDefault="009D55C4" w:rsidP="009D55C4">
      <w:pPr>
        <w:pStyle w:val="12"/>
        <w:autoSpaceDE w:val="0"/>
        <w:autoSpaceDN w:val="0"/>
        <w:adjustRightInd w:val="0"/>
        <w:spacing w:after="0" w:line="240" w:lineRule="atLeast"/>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w:t>
      </w:r>
      <w:r w:rsidR="00A40851">
        <w:rPr>
          <w:rFonts w:ascii="Times New Roman" w:hAnsi="Times New Roman" w:cs="Times New Roman"/>
          <w:sz w:val="24"/>
          <w:szCs w:val="24"/>
        </w:rPr>
        <w:t>818</w:t>
      </w:r>
      <w:r w:rsidR="00BF6099">
        <w:rPr>
          <w:rFonts w:ascii="Times New Roman" w:hAnsi="Times New Roman" w:cs="Times New Roman"/>
          <w:sz w:val="24"/>
          <w:szCs w:val="24"/>
        </w:rPr>
        <w:t xml:space="preserve"> обучающихся, освоившие общеобразовательную программу, переведены в следующий класс или получили соответствующий документ об окончании школы, </w:t>
      </w:r>
      <w:r w:rsidR="00A40851">
        <w:rPr>
          <w:rFonts w:ascii="Times New Roman" w:hAnsi="Times New Roman" w:cs="Times New Roman"/>
          <w:sz w:val="24"/>
          <w:szCs w:val="24"/>
        </w:rPr>
        <w:t>20</w:t>
      </w:r>
      <w:r w:rsidR="00BF6099">
        <w:rPr>
          <w:rFonts w:ascii="Times New Roman" w:hAnsi="Times New Roman" w:cs="Times New Roman"/>
          <w:sz w:val="24"/>
          <w:szCs w:val="24"/>
        </w:rPr>
        <w:t xml:space="preserve">  учащихся переведены условно.</w:t>
      </w:r>
      <w:proofErr w:type="gramEnd"/>
    </w:p>
    <w:p w:rsidR="00BF6099" w:rsidRDefault="00BF6099" w:rsidP="00BF6099">
      <w:pPr>
        <w:autoSpaceDE w:val="0"/>
        <w:autoSpaceDN w:val="0"/>
        <w:adjustRightInd w:val="0"/>
        <w:spacing w:line="240" w:lineRule="atLeast"/>
        <w:jc w:val="both"/>
      </w:pPr>
      <w:r>
        <w:t>3.   Проводился регулярно мониторинг достижения учащихся по областям знаний. Многие учителя школы вели планомерную работу с одаренными учениками по подготовке к олимпиадам, благодаря чему в этом году увеличилось число победителей районных предметных олимпиад.</w:t>
      </w:r>
    </w:p>
    <w:p w:rsidR="00BF6099" w:rsidRDefault="00BF6099" w:rsidP="00BF6099">
      <w:pPr>
        <w:autoSpaceDE w:val="0"/>
        <w:autoSpaceDN w:val="0"/>
        <w:adjustRightInd w:val="0"/>
        <w:spacing w:line="240" w:lineRule="atLeast"/>
        <w:jc w:val="both"/>
      </w:pPr>
      <w:r>
        <w:t xml:space="preserve">4.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w:t>
      </w:r>
      <w:proofErr w:type="spellStart"/>
      <w:r>
        <w:t>гуманизации</w:t>
      </w:r>
      <w:proofErr w:type="spellEnd"/>
      <w:r>
        <w:t xml:space="preserve"> образования  и воспитания, вариативности программ, учебников, формирования здорового образа жизни. С учителями-предметниками была разработана система организации работы по подготовке к ГИА, по результатам ГИА  этого учебного года необходимо произвести  коррекцию разработанной системы.</w:t>
      </w:r>
    </w:p>
    <w:p w:rsidR="00BF6099" w:rsidRDefault="00BF6099" w:rsidP="00BF6099">
      <w:pPr>
        <w:autoSpaceDE w:val="0"/>
        <w:autoSpaceDN w:val="0"/>
        <w:adjustRightInd w:val="0"/>
        <w:spacing w:line="240" w:lineRule="atLeast"/>
        <w:jc w:val="both"/>
      </w:pPr>
      <w:r>
        <w:t xml:space="preserve">5.  С целью изучения проблемы организации и проведения диагностики состояния здоровья школьников, совершенствования методической работы был произведен мониторинг состояния здоровья школьников, результаты которого были обсуждены на педагогическом совете и на будущий учебный год в связи с данными результатами будет произведена коррекция (регулярное проведение дней здоровья, внедрение </w:t>
      </w:r>
      <w:proofErr w:type="spellStart"/>
      <w:r>
        <w:t>здоровьесберегающих</w:t>
      </w:r>
      <w:proofErr w:type="spellEnd"/>
      <w:r>
        <w:t xml:space="preserve"> технологий).</w:t>
      </w:r>
    </w:p>
    <w:p w:rsidR="00BF6099" w:rsidRDefault="00BF6099" w:rsidP="00BF6099">
      <w:pPr>
        <w:autoSpaceDE w:val="0"/>
        <w:autoSpaceDN w:val="0"/>
        <w:adjustRightInd w:val="0"/>
        <w:spacing w:line="240" w:lineRule="atLeast"/>
        <w:jc w:val="both"/>
      </w:pPr>
      <w:r>
        <w:t>6. Основное внимание уделялось повышению образовательного потенциала педагогов и школьников за счет повышения квалификации, включения учеников и учителей в научно-исследовательскую, самообразовательную деятельность. Педагоги школы внедряют в образовательный процесс информационные технологии, максимально используя  имеющуюся в школе базу.</w:t>
      </w:r>
    </w:p>
    <w:p w:rsidR="00BF6099" w:rsidRDefault="00BF6099" w:rsidP="00A40851">
      <w:pPr>
        <w:spacing w:line="240" w:lineRule="atLeast"/>
        <w:jc w:val="both"/>
      </w:pPr>
      <w:r>
        <w:t>7. Исходя из анализа воспитательной работы, необходимо отметить, что в целом поставленные задачи воспитательной работы в 201</w:t>
      </w:r>
      <w:r w:rsidR="00A40851">
        <w:t>9</w:t>
      </w:r>
      <w:r>
        <w:t>-20</w:t>
      </w:r>
      <w:r w:rsidR="00A40851">
        <w:t>20</w:t>
      </w:r>
      <w:r>
        <w:t xml:space="preserve"> учебном году можно считать решенными, цель достигнута. Стабилен уровень удовлетворенности учащихся и родителей, жизнедея</w:t>
      </w:r>
      <w:r>
        <w:softHyphen/>
        <w:t>тельности  школы. Однако не все в содержании и организации воспитательного процесса устраивает педагогов, учащихся и родителей. В процессе диагностической деятельности и  коллективного обсуждения выявлены недостатки и проблемы в воспитательной работе и жизнедеятельности школьного сообщества:</w:t>
      </w:r>
    </w:p>
    <w:p w:rsidR="00BF6099" w:rsidRDefault="00BF6099" w:rsidP="00BF6099">
      <w:pPr>
        <w:autoSpaceDE w:val="0"/>
        <w:spacing w:line="240" w:lineRule="atLeast"/>
        <w:jc w:val="both"/>
      </w:pPr>
      <w:r>
        <w:t>- не удовлетворяет уровень культуры общения отдельных школьников со сверстниками и педагогами;</w:t>
      </w:r>
    </w:p>
    <w:p w:rsidR="00BF6099" w:rsidRDefault="00BF6099" w:rsidP="00BF6099">
      <w:pPr>
        <w:spacing w:line="240" w:lineRule="atLeast"/>
        <w:jc w:val="both"/>
      </w:pPr>
      <w:r>
        <w:t xml:space="preserve">- требует некоторых изменений организация самоуправления; </w:t>
      </w:r>
    </w:p>
    <w:p w:rsidR="00BF6099" w:rsidRDefault="00BF6099" w:rsidP="00BF6099">
      <w:pPr>
        <w:autoSpaceDE w:val="0"/>
        <w:spacing w:line="240" w:lineRule="atLeast"/>
        <w:jc w:val="both"/>
      </w:pPr>
      <w:r>
        <w:t>- в образовательном и воспитательном процессе недостаточно учитываются индивидуальные особенности личности ребенка, состояние его здоровья;</w:t>
      </w:r>
    </w:p>
    <w:p w:rsidR="00BF6099" w:rsidRDefault="00BF6099" w:rsidP="00BF6099">
      <w:pPr>
        <w:autoSpaceDE w:val="0"/>
        <w:spacing w:line="240" w:lineRule="atLeast"/>
        <w:jc w:val="both"/>
      </w:pPr>
      <w:r>
        <w:t>-недостаточно используются возможности системного подхода в воспита</w:t>
      </w:r>
      <w:r>
        <w:softHyphen/>
        <w:t>тельной деятельности некоторых классных   руководителей;</w:t>
      </w:r>
    </w:p>
    <w:p w:rsidR="00BF6099" w:rsidRDefault="00BF6099" w:rsidP="00BF6099">
      <w:pPr>
        <w:autoSpaceDE w:val="0"/>
        <w:autoSpaceDN w:val="0"/>
        <w:adjustRightInd w:val="0"/>
        <w:spacing w:line="240" w:lineRule="atLeast"/>
        <w:jc w:val="both"/>
      </w:pPr>
      <w:r>
        <w:t xml:space="preserve">     </w:t>
      </w:r>
    </w:p>
    <w:p w:rsidR="00BF6099" w:rsidRDefault="00BF6099" w:rsidP="00BF6099">
      <w:pPr>
        <w:shd w:val="clear" w:color="auto" w:fill="FFFFFF"/>
        <w:spacing w:line="240" w:lineRule="atLeast"/>
        <w:outlineLvl w:val="0"/>
        <w:rPr>
          <w:b/>
          <w:bCs/>
        </w:rPr>
      </w:pPr>
    </w:p>
    <w:p w:rsidR="00BF6099" w:rsidRDefault="00BF6099" w:rsidP="00BF6099">
      <w:pPr>
        <w:shd w:val="clear" w:color="auto" w:fill="FFFFFF"/>
        <w:spacing w:line="240" w:lineRule="atLeast"/>
        <w:jc w:val="center"/>
        <w:outlineLvl w:val="0"/>
        <w:rPr>
          <w:b/>
          <w:bCs/>
        </w:rPr>
      </w:pPr>
      <w:r>
        <w:rPr>
          <w:b/>
          <w:bCs/>
        </w:rPr>
        <w:t>Задачи школы:</w:t>
      </w:r>
    </w:p>
    <w:p w:rsidR="00A40851" w:rsidRPr="00BE7F26" w:rsidRDefault="00A40851" w:rsidP="00A40851">
      <w:pPr>
        <w:shd w:val="clear" w:color="auto" w:fill="FFFFFF"/>
        <w:spacing w:line="240" w:lineRule="atLeast"/>
        <w:outlineLvl w:val="0"/>
      </w:pPr>
      <w:r w:rsidRPr="00BE7F26">
        <w:t>1</w:t>
      </w:r>
      <w:r>
        <w:t>)</w:t>
      </w:r>
      <w:r w:rsidRPr="00BE7F26">
        <w:t>. Осуществлять эффективное управление образовательной организацией для достижения нового качества образования в</w:t>
      </w:r>
      <w:r>
        <w:t xml:space="preserve"> связи с реализацией ФГОС НОО, ФГОС ООО и </w:t>
      </w:r>
      <w:r w:rsidRPr="00BE7F26">
        <w:t>ФГОС СОО.</w:t>
      </w:r>
    </w:p>
    <w:p w:rsidR="00A40851" w:rsidRPr="00BE7F26" w:rsidRDefault="00A40851" w:rsidP="00A40851">
      <w:pPr>
        <w:shd w:val="clear" w:color="auto" w:fill="FFFFFF"/>
        <w:spacing w:line="240" w:lineRule="atLeast"/>
        <w:outlineLvl w:val="0"/>
      </w:pPr>
      <w:r>
        <w:t>2)</w:t>
      </w:r>
      <w:r w:rsidRPr="00BE7F26">
        <w:t xml:space="preserve">. Создавать условия для реализации способностей учащихся в процессе творческой, интеллектуальной, исследовательской и поисковой деятельности за счёт профессионального роста педагогов, активизации их творческого потенциала, повышения эффективности учебных занятий и внеурочной деятельности. </w:t>
      </w:r>
    </w:p>
    <w:p w:rsidR="00A40851" w:rsidRPr="00BE7F26" w:rsidRDefault="00A40851" w:rsidP="00A40851">
      <w:pPr>
        <w:shd w:val="clear" w:color="auto" w:fill="FFFFFF"/>
        <w:spacing w:line="240" w:lineRule="atLeast"/>
        <w:outlineLvl w:val="0"/>
      </w:pPr>
      <w:r>
        <w:t>3)</w:t>
      </w:r>
      <w:r w:rsidRPr="00BE7F26">
        <w:t>. Совершенствовать</w:t>
      </w:r>
      <w:r>
        <w:t xml:space="preserve"> методические и организационные подходы к формированию единой </w:t>
      </w:r>
      <w:r w:rsidRPr="00BE7F26">
        <w:t xml:space="preserve"> </w:t>
      </w:r>
      <w:r>
        <w:t>информационной образовательной среды.</w:t>
      </w:r>
    </w:p>
    <w:p w:rsidR="00A40851" w:rsidRPr="00BE7F26" w:rsidRDefault="00A40851" w:rsidP="00A40851">
      <w:pPr>
        <w:shd w:val="clear" w:color="auto" w:fill="FFFFFF"/>
        <w:spacing w:line="240" w:lineRule="atLeast"/>
        <w:outlineLvl w:val="0"/>
      </w:pPr>
      <w:r>
        <w:t>4)</w:t>
      </w:r>
      <w:r w:rsidRPr="00BE7F26">
        <w:t xml:space="preserve">. </w:t>
      </w:r>
      <w:r>
        <w:t xml:space="preserve">Повысить уровень </w:t>
      </w:r>
      <w:proofErr w:type="spellStart"/>
      <w:r>
        <w:t>сформированности</w:t>
      </w:r>
      <w:proofErr w:type="spellEnd"/>
      <w:r>
        <w:t xml:space="preserve"> ИК</w:t>
      </w:r>
      <w:proofErr w:type="gramStart"/>
      <w:r>
        <w:t>Т-</w:t>
      </w:r>
      <w:proofErr w:type="gramEnd"/>
      <w:r>
        <w:t xml:space="preserve"> компетентности педагогов школы, возможности создания условий для практического применения компьютерной техники и </w:t>
      </w:r>
      <w:r>
        <w:lastRenderedPageBreak/>
        <w:t xml:space="preserve">иных цифровых инструментов всеми </w:t>
      </w:r>
      <w:r w:rsidRPr="00BE7F26">
        <w:t xml:space="preserve"> </w:t>
      </w:r>
      <w:r>
        <w:t>участниками образовательных отношений и обеспечить непрерывность развития технической инфраструктуры цифровой образовательной среды.</w:t>
      </w:r>
    </w:p>
    <w:p w:rsidR="00A40851" w:rsidRPr="00BE7F26" w:rsidRDefault="00A40851" w:rsidP="00A40851">
      <w:pPr>
        <w:shd w:val="clear" w:color="auto" w:fill="FFFFFF"/>
        <w:spacing w:line="240" w:lineRule="atLeast"/>
        <w:outlineLvl w:val="0"/>
      </w:pPr>
      <w:r>
        <w:t xml:space="preserve">5). Формирование </w:t>
      </w:r>
      <w:proofErr w:type="spellStart"/>
      <w:r>
        <w:t>здоровьесберегающее</w:t>
      </w:r>
      <w:proofErr w:type="spellEnd"/>
      <w:r>
        <w:t xml:space="preserve"> образовательное пространство в школе.</w:t>
      </w:r>
    </w:p>
    <w:p w:rsidR="00A40851" w:rsidRPr="00BE7F26" w:rsidRDefault="00A40851" w:rsidP="00A40851">
      <w:pPr>
        <w:shd w:val="clear" w:color="auto" w:fill="FFFFFF"/>
        <w:spacing w:line="240" w:lineRule="atLeast"/>
        <w:outlineLvl w:val="0"/>
      </w:pPr>
      <w:r>
        <w:t xml:space="preserve"> 6)</w:t>
      </w:r>
      <w:r w:rsidRPr="00BE7F26">
        <w:t xml:space="preserve">. </w:t>
      </w:r>
      <w:r>
        <w:t>Повышать профессиональный уровень педагогических работников школы через курсовую подготовку, дистанционное обучение, включение в исследовательскую деятельность, участие в РОП, конкурсах, конференциях, семинарах.</w:t>
      </w:r>
    </w:p>
    <w:p w:rsidR="00A40851" w:rsidRDefault="00A40851" w:rsidP="00A40851">
      <w:pPr>
        <w:shd w:val="clear" w:color="auto" w:fill="FFFFFF"/>
        <w:spacing w:line="240" w:lineRule="atLeast"/>
        <w:outlineLvl w:val="0"/>
      </w:pPr>
      <w:r w:rsidRPr="00BE7F26">
        <w:t xml:space="preserve"> </w:t>
      </w:r>
      <w:r>
        <w:t xml:space="preserve">7).Совершенствовать воспитательную систему через интеграцию учебной, </w:t>
      </w:r>
      <w:proofErr w:type="spellStart"/>
      <w:r>
        <w:t>внеучебной</w:t>
      </w:r>
      <w:proofErr w:type="spellEnd"/>
      <w:r>
        <w:t xml:space="preserve"> и семейной деятельности по формированию духовно-нравственных ценностей и патриотизма, осуществить подготовку внедрения программы воспитания в школе.</w:t>
      </w:r>
    </w:p>
    <w:p w:rsidR="00A40851" w:rsidRPr="00BE7F26" w:rsidRDefault="00A40851" w:rsidP="00A40851">
      <w:pPr>
        <w:shd w:val="clear" w:color="auto" w:fill="FFFFFF"/>
        <w:spacing w:line="240" w:lineRule="atLeast"/>
        <w:outlineLvl w:val="0"/>
        <w:rPr>
          <w:rStyle w:val="af9"/>
          <w:b/>
          <w:bCs/>
          <w:color w:val="FF0000"/>
        </w:rPr>
      </w:pPr>
      <w:r>
        <w:t>8). Осуществлять качественную систему ВСОКО по всем направлениям деятельности школы в 2020-2021 учебном году.</w:t>
      </w:r>
    </w:p>
    <w:p w:rsidR="00BF6099" w:rsidRDefault="00BF6099" w:rsidP="00BF6099">
      <w:pPr>
        <w:pStyle w:val="a4"/>
        <w:spacing w:after="0" w:line="240" w:lineRule="atLeast"/>
        <w:ind w:left="0"/>
        <w:jc w:val="center"/>
        <w:outlineLvl w:val="0"/>
        <w:rPr>
          <w:rFonts w:eastAsia="Times New Roman"/>
          <w:b/>
          <w:bCs/>
          <w:sz w:val="24"/>
          <w:szCs w:val="24"/>
          <w:lang w:eastAsia="ru-RU"/>
        </w:rPr>
      </w:pPr>
    </w:p>
    <w:p w:rsidR="00BF6099" w:rsidRDefault="00BF6099" w:rsidP="00BF6099">
      <w:pPr>
        <w:pStyle w:val="a4"/>
        <w:spacing w:after="0" w:line="240" w:lineRule="atLeast"/>
        <w:ind w:left="0"/>
        <w:jc w:val="center"/>
        <w:outlineLvl w:val="0"/>
        <w:rPr>
          <w:rFonts w:eastAsia="Times New Roman"/>
          <w:sz w:val="24"/>
          <w:szCs w:val="24"/>
          <w:lang w:eastAsia="ru-RU"/>
        </w:rPr>
      </w:pPr>
      <w:r>
        <w:rPr>
          <w:rFonts w:eastAsia="Times New Roman"/>
          <w:b/>
          <w:bCs/>
          <w:sz w:val="24"/>
          <w:szCs w:val="24"/>
          <w:lang w:eastAsia="ru-RU"/>
        </w:rPr>
        <w:t>Приоритетные направления работы школы</w:t>
      </w:r>
    </w:p>
    <w:p w:rsidR="00BF6099" w:rsidRDefault="00BF6099" w:rsidP="00BF6099">
      <w:pPr>
        <w:pStyle w:val="a4"/>
        <w:spacing w:after="0" w:line="240" w:lineRule="atLeast"/>
        <w:ind w:left="0"/>
        <w:rPr>
          <w:rFonts w:eastAsia="Times New Roman"/>
          <w:sz w:val="24"/>
          <w:szCs w:val="24"/>
          <w:lang w:eastAsia="ru-RU"/>
        </w:rPr>
      </w:pPr>
      <w:r>
        <w:rPr>
          <w:rFonts w:eastAsia="Times New Roman"/>
          <w:b/>
          <w:bCs/>
          <w:sz w:val="24"/>
          <w:szCs w:val="24"/>
          <w:lang w:eastAsia="ru-RU"/>
        </w:rPr>
        <w:t>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Положительный потенциал отечественной образовательной системы, задачи, стоящие перед системой общего образования России, нашей школы, сложившееся разграничение полномочий в области управления образованием определяют следующие основные направления развития общего образования в школе:</w:t>
      </w:r>
    </w:p>
    <w:p w:rsidR="00BF6099" w:rsidRDefault="00BF6099" w:rsidP="00BF6099">
      <w:pPr>
        <w:pStyle w:val="a4"/>
        <w:spacing w:after="0" w:line="240" w:lineRule="atLeast"/>
        <w:ind w:left="0"/>
        <w:rPr>
          <w:rFonts w:eastAsia="Times New Roman"/>
          <w:b/>
          <w:sz w:val="24"/>
          <w:szCs w:val="24"/>
          <w:lang w:eastAsia="ru-RU"/>
        </w:rPr>
      </w:pPr>
      <w:r>
        <w:rPr>
          <w:rFonts w:eastAsia="Times New Roman"/>
          <w:b/>
          <w:sz w:val="24"/>
          <w:szCs w:val="24"/>
          <w:lang w:eastAsia="ru-RU"/>
        </w:rPr>
        <w:t xml:space="preserve">1. </w:t>
      </w:r>
      <w:r>
        <w:rPr>
          <w:rFonts w:eastAsia="Times New Roman"/>
          <w:b/>
          <w:bCs/>
          <w:sz w:val="24"/>
          <w:szCs w:val="24"/>
          <w:lang w:eastAsia="ru-RU"/>
        </w:rPr>
        <w:t>Создание условий, обеспечивающих доступность, качество, эффективность образования, его обновление с учетом социально-экономических потребностей Санкт-Петербурга, запросов личности, общества и государства.</w:t>
      </w:r>
      <w:r>
        <w:rPr>
          <w:rFonts w:eastAsia="Times New Roman"/>
          <w:b/>
          <w:sz w:val="24"/>
          <w:szCs w:val="24"/>
          <w:lang w:eastAsia="ru-RU"/>
        </w:rPr>
        <w:t xml:space="preserve"> </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Создание условий для нового характера знаний и новых технологий его получения, </w:t>
      </w:r>
    </w:p>
    <w:p w:rsidR="00BF6099" w:rsidRDefault="00BF6099" w:rsidP="00BF6099">
      <w:r>
        <w:t xml:space="preserve">для возрастающей роли образования, становления экономики знаний, широкого внедрения  </w:t>
      </w:r>
      <w:proofErr w:type="spellStart"/>
      <w:proofErr w:type="gramStart"/>
      <w:r>
        <w:t>ИКТ-технологий</w:t>
      </w:r>
      <w:proofErr w:type="spellEnd"/>
      <w:proofErr w:type="gramEnd"/>
    </w:p>
    <w:p w:rsidR="00BF6099" w:rsidRDefault="00BF6099" w:rsidP="00BF6099">
      <w:r>
        <w:t>2 .    </w:t>
      </w:r>
      <w:r>
        <w:rPr>
          <w:b/>
          <w:bCs/>
        </w:rPr>
        <w:t>Достижение качества образования, удовлетворяющее запросам  общества.</w:t>
      </w:r>
      <w:r>
        <w:t xml:space="preserve"> Развивать оценку качества образования при переходе с одной ступени в другую, вводить инновационные механизмы оценки качества и мониторинга развития каждого ребенка на следующих ступенях обучения. Использование современных информационных образовательных технологий. Уменьшение разрыва между поколениями, возрастание  авторитета старшего поколения как носителя опыта, изменение общественного сознания, учитывая  новые запросы личности, общества, государства</w:t>
      </w:r>
    </w:p>
    <w:p w:rsidR="00BF6099" w:rsidRDefault="00BF6099" w:rsidP="00BF6099">
      <w:pPr>
        <w:pStyle w:val="a4"/>
        <w:shd w:val="clear" w:color="auto" w:fill="FFFFFF"/>
        <w:spacing w:after="0" w:line="240" w:lineRule="atLeast"/>
        <w:ind w:left="0"/>
        <w:rPr>
          <w:rFonts w:eastAsia="Times New Roman"/>
          <w:b/>
          <w:bCs/>
          <w:color w:val="000000"/>
          <w:sz w:val="24"/>
          <w:szCs w:val="24"/>
          <w:lang w:eastAsia="ru-RU"/>
        </w:rPr>
      </w:pPr>
      <w:r>
        <w:rPr>
          <w:rFonts w:eastAsia="Times New Roman"/>
          <w:color w:val="000000"/>
          <w:sz w:val="24"/>
          <w:szCs w:val="24"/>
          <w:lang w:eastAsia="ru-RU"/>
        </w:rPr>
        <w:t xml:space="preserve">3. </w:t>
      </w:r>
      <w:r>
        <w:rPr>
          <w:rFonts w:eastAsia="Times New Roman"/>
          <w:b/>
          <w:bCs/>
          <w:color w:val="000000"/>
          <w:sz w:val="24"/>
          <w:szCs w:val="24"/>
          <w:lang w:eastAsia="ru-RU"/>
        </w:rPr>
        <w:t>Создание условий для подготовки и реализации ФГОС СОО в 2020-2021 учебном году.</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 xml:space="preserve">4. </w:t>
      </w:r>
      <w:r>
        <w:rPr>
          <w:rFonts w:eastAsia="Times New Roman"/>
          <w:b/>
          <w:bCs/>
          <w:sz w:val="24"/>
          <w:szCs w:val="24"/>
          <w:lang w:eastAsia="ru-RU"/>
        </w:rPr>
        <w:t>Совершенствование системы работы школы, направленной на сохранение и укрепление здоровья учащихся, и привитие навыков здорового образа жизни.</w:t>
      </w:r>
    </w:p>
    <w:p w:rsidR="00BF6099" w:rsidRDefault="00BF6099" w:rsidP="00BF6099">
      <w:pPr>
        <w:pStyle w:val="a4"/>
        <w:spacing w:after="0" w:line="240" w:lineRule="atLeast"/>
        <w:ind w:left="0"/>
        <w:rPr>
          <w:rFonts w:eastAsia="Times New Roman"/>
          <w:sz w:val="24"/>
          <w:szCs w:val="24"/>
          <w:lang w:eastAsia="ru-RU"/>
        </w:rPr>
      </w:pPr>
      <w:r>
        <w:rPr>
          <w:rFonts w:eastAsia="Times New Roman"/>
          <w:sz w:val="24"/>
          <w:szCs w:val="24"/>
          <w:lang w:eastAsia="ru-RU"/>
        </w:rPr>
        <w:t>Гораздо важнее пробудить в детях желание заботиться о своем здоровье, основанное на их заинтересованности в учебе, в выборе учебных курсов, адекватных собственным интересам и склонностям</w:t>
      </w:r>
    </w:p>
    <w:p w:rsidR="00A40851" w:rsidRPr="00A40851" w:rsidRDefault="00A40851" w:rsidP="00BF6099">
      <w:pPr>
        <w:pStyle w:val="a4"/>
        <w:spacing w:after="0" w:line="240" w:lineRule="atLeast"/>
        <w:ind w:left="0"/>
        <w:rPr>
          <w:rFonts w:eastAsia="Times New Roman"/>
          <w:b/>
          <w:sz w:val="24"/>
          <w:szCs w:val="24"/>
          <w:lang w:eastAsia="ru-RU"/>
        </w:rPr>
      </w:pPr>
      <w:r>
        <w:rPr>
          <w:rFonts w:eastAsia="Times New Roman"/>
          <w:sz w:val="24"/>
          <w:szCs w:val="24"/>
          <w:lang w:eastAsia="ru-RU"/>
        </w:rPr>
        <w:t xml:space="preserve">5. </w:t>
      </w:r>
      <w:r>
        <w:rPr>
          <w:rFonts w:eastAsia="Times New Roman"/>
          <w:b/>
          <w:sz w:val="24"/>
          <w:szCs w:val="24"/>
          <w:lang w:eastAsia="ru-RU"/>
        </w:rPr>
        <w:t>Постепенное внедрение дистанционных образовательных технологий и электронного обучения в процесс обучения учащихся.</w:t>
      </w:r>
    </w:p>
    <w:p w:rsidR="00BF6099" w:rsidRDefault="00BF6099" w:rsidP="00BF6099">
      <w:pPr>
        <w:pStyle w:val="a4"/>
        <w:spacing w:after="0" w:line="240" w:lineRule="atLeast"/>
        <w:ind w:left="0"/>
        <w:rPr>
          <w:rFonts w:eastAsia="Times New Roman"/>
          <w:sz w:val="24"/>
          <w:szCs w:val="24"/>
          <w:lang w:eastAsia="ru-RU"/>
        </w:rPr>
      </w:pPr>
    </w:p>
    <w:p w:rsidR="00BF6099" w:rsidRDefault="00BF6099" w:rsidP="00BF6099">
      <w:pPr>
        <w:pStyle w:val="a4"/>
        <w:spacing w:after="0" w:line="240" w:lineRule="atLeast"/>
        <w:ind w:left="0"/>
        <w:rPr>
          <w:rFonts w:eastAsia="Times New Roman"/>
          <w:sz w:val="24"/>
          <w:szCs w:val="24"/>
          <w:lang w:eastAsia="ru-RU"/>
        </w:rPr>
      </w:pPr>
    </w:p>
    <w:p w:rsidR="00BF6099" w:rsidRDefault="00BF6099"/>
    <w:sectPr w:rsidR="00BF6099" w:rsidSect="00201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PT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B2F"/>
    <w:multiLevelType w:val="hybridMultilevel"/>
    <w:tmpl w:val="3DB487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A73E83"/>
    <w:multiLevelType w:val="hybridMultilevel"/>
    <w:tmpl w:val="BAF82F2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EBC4BD2"/>
    <w:multiLevelType w:val="hybridMultilevel"/>
    <w:tmpl w:val="E732FF5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E331F1"/>
    <w:multiLevelType w:val="hybridMultilevel"/>
    <w:tmpl w:val="67083076"/>
    <w:lvl w:ilvl="0" w:tplc="505AE6AE">
      <w:start w:val="1"/>
      <w:numFmt w:val="bullet"/>
      <w:lvlText w:val=""/>
      <w:lvlJc w:val="left"/>
      <w:pPr>
        <w:ind w:left="340" w:firstLine="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F5551B"/>
    <w:multiLevelType w:val="hybridMultilevel"/>
    <w:tmpl w:val="87FA08F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C062566"/>
    <w:multiLevelType w:val="hybridMultilevel"/>
    <w:tmpl w:val="CB224DB2"/>
    <w:lvl w:ilvl="0" w:tplc="5204F7E4">
      <w:start w:val="1"/>
      <w:numFmt w:val="bullet"/>
      <w:lvlText w:val=""/>
      <w:lvlJc w:val="left"/>
      <w:pPr>
        <w:tabs>
          <w:tab w:val="num" w:pos="360"/>
        </w:tabs>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473022"/>
    <w:multiLevelType w:val="multilevel"/>
    <w:tmpl w:val="808CD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1803305"/>
    <w:multiLevelType w:val="hybridMultilevel"/>
    <w:tmpl w:val="175ED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4C06460"/>
    <w:multiLevelType w:val="hybridMultilevel"/>
    <w:tmpl w:val="5094D326"/>
    <w:lvl w:ilvl="0" w:tplc="EF50633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252245"/>
    <w:multiLevelType w:val="hybridMultilevel"/>
    <w:tmpl w:val="E260033E"/>
    <w:lvl w:ilvl="0" w:tplc="5204F7E4">
      <w:start w:val="1"/>
      <w:numFmt w:val="bullet"/>
      <w:lvlText w:val=""/>
      <w:lvlJc w:val="left"/>
      <w:pPr>
        <w:tabs>
          <w:tab w:val="num" w:pos="360"/>
        </w:tabs>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70246F"/>
    <w:multiLevelType w:val="multilevel"/>
    <w:tmpl w:val="D902D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49E2034"/>
    <w:multiLevelType w:val="hybridMultilevel"/>
    <w:tmpl w:val="245AD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765322"/>
    <w:multiLevelType w:val="hybridMultilevel"/>
    <w:tmpl w:val="268642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EB7A1D"/>
    <w:multiLevelType w:val="hybridMultilevel"/>
    <w:tmpl w:val="1E32D0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A50B41"/>
    <w:multiLevelType w:val="hybridMultilevel"/>
    <w:tmpl w:val="FD30DD42"/>
    <w:lvl w:ilvl="0" w:tplc="EA44F7FE">
      <w:start w:val="1"/>
      <w:numFmt w:val="bullet"/>
      <w:lvlText w:val=""/>
      <w:lvlJc w:val="left"/>
      <w:pPr>
        <w:tabs>
          <w:tab w:val="num" w:pos="360"/>
        </w:tabs>
        <w:ind w:left="360" w:hanging="360"/>
      </w:pPr>
      <w:rPr>
        <w:rFonts w:ascii="Wingdings" w:hAnsi="Wingdings" w:cs="Wingdings" w:hint="default"/>
      </w:rPr>
    </w:lvl>
    <w:lvl w:ilvl="1" w:tplc="4DEA77A4">
      <w:start w:val="1"/>
      <w:numFmt w:val="decimal"/>
      <w:lvlText w:val="%2."/>
      <w:lvlJc w:val="left"/>
      <w:pPr>
        <w:tabs>
          <w:tab w:val="num" w:pos="1440"/>
        </w:tabs>
        <w:ind w:left="1440" w:hanging="360"/>
      </w:pPr>
    </w:lvl>
    <w:lvl w:ilvl="2" w:tplc="411E6F0A">
      <w:start w:val="1"/>
      <w:numFmt w:val="decimal"/>
      <w:lvlText w:val="%3."/>
      <w:lvlJc w:val="left"/>
      <w:pPr>
        <w:tabs>
          <w:tab w:val="num" w:pos="2160"/>
        </w:tabs>
        <w:ind w:left="2160" w:hanging="360"/>
      </w:pPr>
    </w:lvl>
    <w:lvl w:ilvl="3" w:tplc="44F02CC6">
      <w:start w:val="1"/>
      <w:numFmt w:val="decimal"/>
      <w:lvlText w:val="%4."/>
      <w:lvlJc w:val="left"/>
      <w:pPr>
        <w:tabs>
          <w:tab w:val="num" w:pos="2880"/>
        </w:tabs>
        <w:ind w:left="2880" w:hanging="360"/>
      </w:pPr>
    </w:lvl>
    <w:lvl w:ilvl="4" w:tplc="F2BA78EA">
      <w:start w:val="1"/>
      <w:numFmt w:val="decimal"/>
      <w:lvlText w:val="%5."/>
      <w:lvlJc w:val="left"/>
      <w:pPr>
        <w:tabs>
          <w:tab w:val="num" w:pos="3600"/>
        </w:tabs>
        <w:ind w:left="3600" w:hanging="360"/>
      </w:pPr>
    </w:lvl>
    <w:lvl w:ilvl="5" w:tplc="469636B0">
      <w:start w:val="1"/>
      <w:numFmt w:val="decimal"/>
      <w:lvlText w:val="%6."/>
      <w:lvlJc w:val="left"/>
      <w:pPr>
        <w:tabs>
          <w:tab w:val="num" w:pos="4320"/>
        </w:tabs>
        <w:ind w:left="4320" w:hanging="360"/>
      </w:pPr>
    </w:lvl>
    <w:lvl w:ilvl="6" w:tplc="5B622548">
      <w:start w:val="1"/>
      <w:numFmt w:val="decimal"/>
      <w:lvlText w:val="%7."/>
      <w:lvlJc w:val="left"/>
      <w:pPr>
        <w:tabs>
          <w:tab w:val="num" w:pos="5040"/>
        </w:tabs>
        <w:ind w:left="5040" w:hanging="360"/>
      </w:pPr>
    </w:lvl>
    <w:lvl w:ilvl="7" w:tplc="9086FE2A">
      <w:start w:val="1"/>
      <w:numFmt w:val="decimal"/>
      <w:lvlText w:val="%8."/>
      <w:lvlJc w:val="left"/>
      <w:pPr>
        <w:tabs>
          <w:tab w:val="num" w:pos="5760"/>
        </w:tabs>
        <w:ind w:left="5760" w:hanging="360"/>
      </w:pPr>
    </w:lvl>
    <w:lvl w:ilvl="8" w:tplc="494E9F76">
      <w:start w:val="1"/>
      <w:numFmt w:val="decimal"/>
      <w:lvlText w:val="%9."/>
      <w:lvlJc w:val="left"/>
      <w:pPr>
        <w:tabs>
          <w:tab w:val="num" w:pos="6480"/>
        </w:tabs>
        <w:ind w:left="6480" w:hanging="360"/>
      </w:pPr>
    </w:lvl>
  </w:abstractNum>
  <w:abstractNum w:abstractNumId="15">
    <w:nsid w:val="4C3E395A"/>
    <w:multiLevelType w:val="hybridMultilevel"/>
    <w:tmpl w:val="D85857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DBE405C"/>
    <w:multiLevelType w:val="hybridMultilevel"/>
    <w:tmpl w:val="7D1AB25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54940218"/>
    <w:multiLevelType w:val="hybridMultilevel"/>
    <w:tmpl w:val="02888242"/>
    <w:lvl w:ilvl="0" w:tplc="0419000F">
      <w:start w:val="1"/>
      <w:numFmt w:val="bullet"/>
      <w:lvlText w:val=""/>
      <w:lvlJc w:val="left"/>
      <w:pPr>
        <w:tabs>
          <w:tab w:val="num" w:pos="360"/>
        </w:tabs>
        <w:ind w:left="360" w:hanging="360"/>
      </w:pPr>
      <w:rPr>
        <w:rFonts w:ascii="Wingdings" w:hAnsi="Wingdings" w:cs="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A015A4"/>
    <w:multiLevelType w:val="hybridMultilevel"/>
    <w:tmpl w:val="C1846D84"/>
    <w:lvl w:ilvl="0" w:tplc="5204F7E4">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B366EF9"/>
    <w:multiLevelType w:val="hybridMultilevel"/>
    <w:tmpl w:val="471AF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7A3EF9"/>
    <w:multiLevelType w:val="hybridMultilevel"/>
    <w:tmpl w:val="4E14C62A"/>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3196FEE"/>
    <w:multiLevelType w:val="hybridMultilevel"/>
    <w:tmpl w:val="80083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7307B4"/>
    <w:multiLevelType w:val="hybridMultilevel"/>
    <w:tmpl w:val="427A93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3847FDC"/>
    <w:multiLevelType w:val="hybridMultilevel"/>
    <w:tmpl w:val="CDD27734"/>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1A1DC6"/>
    <w:multiLevelType w:val="hybridMultilevel"/>
    <w:tmpl w:val="CFD24152"/>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69D96A5F"/>
    <w:multiLevelType w:val="hybridMultilevel"/>
    <w:tmpl w:val="0EE830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A491037"/>
    <w:multiLevelType w:val="hybridMultilevel"/>
    <w:tmpl w:val="7C30C116"/>
    <w:lvl w:ilvl="0" w:tplc="04190001">
      <w:start w:val="1"/>
      <w:numFmt w:val="bullet"/>
      <w:lvlText w:val=""/>
      <w:lvlJc w:val="left"/>
      <w:pPr>
        <w:tabs>
          <w:tab w:val="num" w:pos="360"/>
        </w:tabs>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AF02A2B"/>
    <w:multiLevelType w:val="hybridMultilevel"/>
    <w:tmpl w:val="D00CF876"/>
    <w:lvl w:ilvl="0" w:tplc="5204F7E4">
      <w:start w:val="1"/>
      <w:numFmt w:val="bullet"/>
      <w:lvlText w:val=""/>
      <w:lvlJc w:val="left"/>
      <w:pPr>
        <w:tabs>
          <w:tab w:val="num" w:pos="360"/>
        </w:tabs>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DD1D18"/>
    <w:multiLevelType w:val="hybridMultilevel"/>
    <w:tmpl w:val="98F09464"/>
    <w:lvl w:ilvl="0" w:tplc="587A9D46">
      <w:start w:val="1"/>
      <w:numFmt w:val="bullet"/>
      <w:lvlText w:val=""/>
      <w:lvlJc w:val="left"/>
      <w:pPr>
        <w:tabs>
          <w:tab w:val="num" w:pos="360"/>
        </w:tabs>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11489B"/>
    <w:multiLevelType w:val="hybridMultilevel"/>
    <w:tmpl w:val="276CC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7F57762F"/>
    <w:multiLevelType w:val="hybridMultilevel"/>
    <w:tmpl w:val="0BBC8902"/>
    <w:lvl w:ilvl="0" w:tplc="04190001">
      <w:start w:val="1"/>
      <w:numFmt w:val="bullet"/>
      <w:lvlText w:val=""/>
      <w:lvlJc w:val="left"/>
      <w:pPr>
        <w:ind w:left="1935" w:hanging="360"/>
      </w:pPr>
      <w:rPr>
        <w:rFonts w:ascii="Symbol" w:hAnsi="Symbol" w:hint="default"/>
      </w:rPr>
    </w:lvl>
    <w:lvl w:ilvl="1" w:tplc="04190003">
      <w:start w:val="1"/>
      <w:numFmt w:val="bullet"/>
      <w:lvlText w:val="o"/>
      <w:lvlJc w:val="left"/>
      <w:pPr>
        <w:ind w:left="2655" w:hanging="360"/>
      </w:pPr>
      <w:rPr>
        <w:rFonts w:ascii="Courier New" w:hAnsi="Courier New" w:cs="Times New Roman" w:hint="default"/>
      </w:rPr>
    </w:lvl>
    <w:lvl w:ilvl="2" w:tplc="04190005">
      <w:start w:val="1"/>
      <w:numFmt w:val="bullet"/>
      <w:lvlText w:val=""/>
      <w:lvlJc w:val="left"/>
      <w:pPr>
        <w:ind w:left="3375" w:hanging="360"/>
      </w:pPr>
      <w:rPr>
        <w:rFonts w:ascii="Wingdings" w:hAnsi="Wingdings" w:hint="default"/>
      </w:rPr>
    </w:lvl>
    <w:lvl w:ilvl="3" w:tplc="04190001">
      <w:start w:val="1"/>
      <w:numFmt w:val="bullet"/>
      <w:lvlText w:val=""/>
      <w:lvlJc w:val="left"/>
      <w:pPr>
        <w:ind w:left="4095" w:hanging="360"/>
      </w:pPr>
      <w:rPr>
        <w:rFonts w:ascii="Symbol" w:hAnsi="Symbol" w:hint="default"/>
      </w:rPr>
    </w:lvl>
    <w:lvl w:ilvl="4" w:tplc="04190003">
      <w:start w:val="1"/>
      <w:numFmt w:val="bullet"/>
      <w:lvlText w:val="o"/>
      <w:lvlJc w:val="left"/>
      <w:pPr>
        <w:ind w:left="4815" w:hanging="360"/>
      </w:pPr>
      <w:rPr>
        <w:rFonts w:ascii="Courier New" w:hAnsi="Courier New" w:cs="Times New Roman" w:hint="default"/>
      </w:rPr>
    </w:lvl>
    <w:lvl w:ilvl="5" w:tplc="04190005">
      <w:start w:val="1"/>
      <w:numFmt w:val="bullet"/>
      <w:lvlText w:val=""/>
      <w:lvlJc w:val="left"/>
      <w:pPr>
        <w:ind w:left="5535" w:hanging="360"/>
      </w:pPr>
      <w:rPr>
        <w:rFonts w:ascii="Wingdings" w:hAnsi="Wingdings" w:hint="default"/>
      </w:rPr>
    </w:lvl>
    <w:lvl w:ilvl="6" w:tplc="04190001">
      <w:start w:val="1"/>
      <w:numFmt w:val="bullet"/>
      <w:lvlText w:val=""/>
      <w:lvlJc w:val="left"/>
      <w:pPr>
        <w:ind w:left="6255" w:hanging="360"/>
      </w:pPr>
      <w:rPr>
        <w:rFonts w:ascii="Symbol" w:hAnsi="Symbol" w:hint="default"/>
      </w:rPr>
    </w:lvl>
    <w:lvl w:ilvl="7" w:tplc="04190003">
      <w:start w:val="1"/>
      <w:numFmt w:val="bullet"/>
      <w:lvlText w:val="o"/>
      <w:lvlJc w:val="left"/>
      <w:pPr>
        <w:ind w:left="6975" w:hanging="360"/>
      </w:pPr>
      <w:rPr>
        <w:rFonts w:ascii="Courier New" w:hAnsi="Courier New" w:cs="Times New Roman" w:hint="default"/>
      </w:rPr>
    </w:lvl>
    <w:lvl w:ilvl="8" w:tplc="04190005">
      <w:start w:val="1"/>
      <w:numFmt w:val="bullet"/>
      <w:lvlText w:val=""/>
      <w:lvlJc w:val="left"/>
      <w:pPr>
        <w:ind w:left="7695" w:hanging="360"/>
      </w:pPr>
      <w:rPr>
        <w:rFonts w:ascii="Wingdings" w:hAnsi="Wingdings" w:hint="default"/>
      </w:rPr>
    </w:lvl>
  </w:abstractNum>
  <w:num w:numId="1">
    <w:abstractNumId w:val="2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16"/>
  </w:num>
  <w:num w:numId="32">
    <w:abstractNumId w:val="19"/>
  </w:num>
  <w:num w:numId="33">
    <w:abstractNumId w:val="11"/>
  </w:num>
  <w:num w:numId="34">
    <w:abstractNumId w:val="7"/>
  </w:num>
  <w:num w:numId="35">
    <w:abstractNumId w:val="2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F6099"/>
    <w:rsid w:val="000750A9"/>
    <w:rsid w:val="0020196B"/>
    <w:rsid w:val="00334671"/>
    <w:rsid w:val="007A005A"/>
    <w:rsid w:val="009D55C4"/>
    <w:rsid w:val="00A20A08"/>
    <w:rsid w:val="00A40851"/>
    <w:rsid w:val="00BF6099"/>
    <w:rsid w:val="00D77A2F"/>
    <w:rsid w:val="00E662AC"/>
    <w:rsid w:val="00F5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609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semiHidden/>
    <w:unhideWhenUsed/>
    <w:qFormat/>
    <w:rsid w:val="00BF6099"/>
    <w:pPr>
      <w:keepNext/>
      <w:keepLines/>
      <w:spacing w:before="200" w:line="276" w:lineRule="auto"/>
      <w:outlineLvl w:val="1"/>
    </w:pPr>
    <w:rPr>
      <w:rFonts w:ascii="Cambria" w:hAnsi="Cambria" w:cs="Cambria"/>
      <w:b/>
      <w:bCs/>
      <w:color w:val="4F81BD"/>
      <w:sz w:val="26"/>
      <w:szCs w:val="26"/>
    </w:rPr>
  </w:style>
  <w:style w:type="paragraph" w:styleId="3">
    <w:name w:val="heading 3"/>
    <w:basedOn w:val="a"/>
    <w:next w:val="a"/>
    <w:link w:val="30"/>
    <w:uiPriority w:val="99"/>
    <w:semiHidden/>
    <w:unhideWhenUsed/>
    <w:qFormat/>
    <w:rsid w:val="00BF6099"/>
    <w:pPr>
      <w:keepNext/>
      <w:keepLines/>
      <w:spacing w:before="200" w:line="276" w:lineRule="auto"/>
      <w:outlineLvl w:val="2"/>
    </w:pPr>
    <w:rPr>
      <w:rFonts w:ascii="Cambria" w:hAnsi="Cambria" w:cs="Cambria"/>
      <w:b/>
      <w:bCs/>
      <w:color w:val="4F81BD"/>
      <w:sz w:val="22"/>
      <w:szCs w:val="22"/>
    </w:rPr>
  </w:style>
  <w:style w:type="paragraph" w:styleId="5">
    <w:name w:val="heading 5"/>
    <w:basedOn w:val="a"/>
    <w:next w:val="a"/>
    <w:link w:val="50"/>
    <w:uiPriority w:val="99"/>
    <w:semiHidden/>
    <w:unhideWhenUsed/>
    <w:qFormat/>
    <w:rsid w:val="00BF6099"/>
    <w:pPr>
      <w:keepNext/>
      <w:jc w:val="center"/>
      <w:outlineLvl w:val="4"/>
    </w:pPr>
    <w:rPr>
      <w:rFonts w:ascii="Calibri" w:hAnsi="Calibri" w:cs="Calibri"/>
      <w:b/>
      <w:bCs/>
      <w:sz w:val="20"/>
      <w:szCs w:val="20"/>
    </w:rPr>
  </w:style>
  <w:style w:type="paragraph" w:styleId="6">
    <w:name w:val="heading 6"/>
    <w:basedOn w:val="a"/>
    <w:next w:val="a"/>
    <w:link w:val="60"/>
    <w:uiPriority w:val="99"/>
    <w:semiHidden/>
    <w:unhideWhenUsed/>
    <w:qFormat/>
    <w:rsid w:val="00BF6099"/>
    <w:pPr>
      <w:keepNext/>
      <w:jc w:val="center"/>
      <w:outlineLvl w:val="5"/>
    </w:pPr>
    <w:rPr>
      <w:rFonts w:ascii="Calibri" w:hAnsi="Calibri" w:cs="Calibri"/>
      <w:b/>
      <w:bCs/>
      <w:i/>
      <w:iCs/>
    </w:rPr>
  </w:style>
  <w:style w:type="paragraph" w:styleId="7">
    <w:name w:val="heading 7"/>
    <w:basedOn w:val="a"/>
    <w:next w:val="a"/>
    <w:link w:val="70"/>
    <w:uiPriority w:val="99"/>
    <w:semiHidden/>
    <w:unhideWhenUsed/>
    <w:qFormat/>
    <w:rsid w:val="00BF60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09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BF6099"/>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semiHidden/>
    <w:rsid w:val="00BF6099"/>
    <w:rPr>
      <w:rFonts w:ascii="Cambria" w:eastAsia="Times New Roman" w:hAnsi="Cambria" w:cs="Cambria"/>
      <w:b/>
      <w:bCs/>
      <w:color w:val="4F81BD"/>
      <w:lang w:eastAsia="ru-RU"/>
    </w:rPr>
  </w:style>
  <w:style w:type="character" w:customStyle="1" w:styleId="50">
    <w:name w:val="Заголовок 5 Знак"/>
    <w:basedOn w:val="a0"/>
    <w:link w:val="5"/>
    <w:uiPriority w:val="99"/>
    <w:semiHidden/>
    <w:rsid w:val="00BF6099"/>
    <w:rPr>
      <w:rFonts w:ascii="Calibri" w:eastAsia="Times New Roman" w:hAnsi="Calibri" w:cs="Calibri"/>
      <w:b/>
      <w:bCs/>
      <w:sz w:val="20"/>
      <w:szCs w:val="20"/>
      <w:lang w:eastAsia="ru-RU"/>
    </w:rPr>
  </w:style>
  <w:style w:type="character" w:customStyle="1" w:styleId="60">
    <w:name w:val="Заголовок 6 Знак"/>
    <w:basedOn w:val="a0"/>
    <w:link w:val="6"/>
    <w:uiPriority w:val="99"/>
    <w:semiHidden/>
    <w:rsid w:val="00BF6099"/>
    <w:rPr>
      <w:rFonts w:ascii="Calibri" w:eastAsia="Times New Roman" w:hAnsi="Calibri" w:cs="Calibri"/>
      <w:b/>
      <w:bCs/>
      <w:i/>
      <w:iCs/>
      <w:sz w:val="24"/>
      <w:szCs w:val="24"/>
      <w:lang w:eastAsia="ru-RU"/>
    </w:rPr>
  </w:style>
  <w:style w:type="character" w:customStyle="1" w:styleId="70">
    <w:name w:val="Заголовок 7 Знак"/>
    <w:basedOn w:val="a0"/>
    <w:link w:val="7"/>
    <w:uiPriority w:val="99"/>
    <w:semiHidden/>
    <w:rsid w:val="00BF6099"/>
    <w:rPr>
      <w:rFonts w:asciiTheme="majorHAnsi" w:eastAsiaTheme="majorEastAsia" w:hAnsiTheme="majorHAnsi" w:cstheme="majorBidi"/>
      <w:i/>
      <w:iCs/>
      <w:color w:val="404040" w:themeColor="text1" w:themeTint="BF"/>
      <w:sz w:val="24"/>
      <w:szCs w:val="24"/>
      <w:lang w:eastAsia="ru-RU"/>
    </w:rPr>
  </w:style>
  <w:style w:type="character" w:styleId="a3">
    <w:name w:val="FollowedHyperlink"/>
    <w:basedOn w:val="a0"/>
    <w:uiPriority w:val="99"/>
    <w:semiHidden/>
    <w:unhideWhenUsed/>
    <w:rsid w:val="00BF6099"/>
    <w:rPr>
      <w:color w:val="800080"/>
      <w:u w:val="single"/>
    </w:rPr>
  </w:style>
  <w:style w:type="paragraph" w:styleId="a4">
    <w:name w:val="Normal (Web)"/>
    <w:aliases w:val="Обычный (Web)"/>
    <w:basedOn w:val="a"/>
    <w:uiPriority w:val="99"/>
    <w:unhideWhenUsed/>
    <w:qFormat/>
    <w:rsid w:val="00BF6099"/>
    <w:pPr>
      <w:spacing w:after="200" w:line="276" w:lineRule="auto"/>
      <w:ind w:left="720"/>
      <w:contextualSpacing/>
    </w:pPr>
    <w:rPr>
      <w:rFonts w:eastAsia="Calibri"/>
      <w:sz w:val="28"/>
      <w:szCs w:val="32"/>
      <w:lang w:eastAsia="en-US"/>
    </w:rPr>
  </w:style>
  <w:style w:type="character" w:customStyle="1" w:styleId="a5">
    <w:name w:val="Верхний колонтитул Знак"/>
    <w:basedOn w:val="a0"/>
    <w:link w:val="a6"/>
    <w:semiHidden/>
    <w:locked/>
    <w:rsid w:val="00BF6099"/>
    <w:rPr>
      <w:sz w:val="24"/>
      <w:szCs w:val="24"/>
    </w:rPr>
  </w:style>
  <w:style w:type="paragraph" w:styleId="a6">
    <w:name w:val="header"/>
    <w:basedOn w:val="a"/>
    <w:link w:val="a5"/>
    <w:semiHidden/>
    <w:unhideWhenUsed/>
    <w:rsid w:val="00BF6099"/>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8"/>
    <w:semiHidden/>
    <w:locked/>
    <w:rsid w:val="00BF6099"/>
    <w:rPr>
      <w:sz w:val="24"/>
      <w:szCs w:val="24"/>
    </w:rPr>
  </w:style>
  <w:style w:type="paragraph" w:styleId="a8">
    <w:name w:val="footer"/>
    <w:basedOn w:val="a"/>
    <w:link w:val="a7"/>
    <w:semiHidden/>
    <w:unhideWhenUsed/>
    <w:rsid w:val="00BF6099"/>
    <w:pPr>
      <w:tabs>
        <w:tab w:val="center" w:pos="4677"/>
        <w:tab w:val="right" w:pos="9355"/>
      </w:tabs>
    </w:pPr>
    <w:rPr>
      <w:rFonts w:asciiTheme="minorHAnsi" w:eastAsiaTheme="minorHAnsi" w:hAnsiTheme="minorHAnsi" w:cstheme="minorBidi"/>
      <w:lang w:eastAsia="en-US"/>
    </w:rPr>
  </w:style>
  <w:style w:type="character" w:customStyle="1" w:styleId="a9">
    <w:name w:val="Название Знак"/>
    <w:basedOn w:val="a0"/>
    <w:link w:val="aa"/>
    <w:locked/>
    <w:rsid w:val="00BF6099"/>
    <w:rPr>
      <w:rFonts w:ascii="Calibri" w:hAnsi="Calibri" w:cs="Calibri"/>
      <w:sz w:val="24"/>
      <w:szCs w:val="24"/>
    </w:rPr>
  </w:style>
  <w:style w:type="paragraph" w:styleId="aa">
    <w:name w:val="Title"/>
    <w:basedOn w:val="a"/>
    <w:next w:val="a"/>
    <w:link w:val="a9"/>
    <w:qFormat/>
    <w:rsid w:val="00BF6099"/>
    <w:pPr>
      <w:pBdr>
        <w:bottom w:val="single" w:sz="8" w:space="4" w:color="4F81BD" w:themeColor="accent1"/>
      </w:pBdr>
      <w:spacing w:after="300"/>
      <w:contextualSpacing/>
    </w:pPr>
    <w:rPr>
      <w:rFonts w:ascii="Calibri" w:eastAsiaTheme="minorHAnsi" w:hAnsi="Calibri" w:cs="Calibri"/>
      <w:lang w:eastAsia="en-US"/>
    </w:rPr>
  </w:style>
  <w:style w:type="character" w:customStyle="1" w:styleId="ab">
    <w:name w:val="Основной текст Знак"/>
    <w:basedOn w:val="a0"/>
    <w:link w:val="ac"/>
    <w:semiHidden/>
    <w:locked/>
    <w:rsid w:val="00BF6099"/>
    <w:rPr>
      <w:sz w:val="24"/>
      <w:szCs w:val="24"/>
    </w:rPr>
  </w:style>
  <w:style w:type="paragraph" w:styleId="ac">
    <w:name w:val="Body Text"/>
    <w:basedOn w:val="a"/>
    <w:link w:val="ab"/>
    <w:semiHidden/>
    <w:unhideWhenUsed/>
    <w:rsid w:val="00BF6099"/>
    <w:pPr>
      <w:spacing w:after="120"/>
    </w:pPr>
    <w:rPr>
      <w:rFonts w:asciiTheme="minorHAnsi" w:eastAsiaTheme="minorHAnsi" w:hAnsiTheme="minorHAnsi" w:cstheme="minorBidi"/>
      <w:lang w:eastAsia="en-US"/>
    </w:rPr>
  </w:style>
  <w:style w:type="character" w:customStyle="1" w:styleId="ad">
    <w:name w:val="Основной текст с отступом Знак"/>
    <w:basedOn w:val="a0"/>
    <w:link w:val="ae"/>
    <w:uiPriority w:val="99"/>
    <w:semiHidden/>
    <w:locked/>
    <w:rsid w:val="00BF6099"/>
    <w:rPr>
      <w:rFonts w:ascii="Calibri" w:hAnsi="Calibri" w:cs="Calibri"/>
    </w:rPr>
  </w:style>
  <w:style w:type="paragraph" w:styleId="ae">
    <w:name w:val="Body Text Indent"/>
    <w:basedOn w:val="a"/>
    <w:link w:val="ad"/>
    <w:uiPriority w:val="99"/>
    <w:semiHidden/>
    <w:unhideWhenUsed/>
    <w:rsid w:val="00BF6099"/>
    <w:pPr>
      <w:spacing w:after="120"/>
      <w:ind w:left="283"/>
    </w:pPr>
    <w:rPr>
      <w:rFonts w:ascii="Calibri" w:eastAsiaTheme="minorHAnsi" w:hAnsi="Calibri" w:cs="Calibri"/>
      <w:sz w:val="22"/>
      <w:szCs w:val="22"/>
      <w:lang w:eastAsia="en-US"/>
    </w:rPr>
  </w:style>
  <w:style w:type="character" w:customStyle="1" w:styleId="21">
    <w:name w:val="Основной текст 2 Знак"/>
    <w:basedOn w:val="a0"/>
    <w:link w:val="22"/>
    <w:semiHidden/>
    <w:locked/>
    <w:rsid w:val="00BF6099"/>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BF6099"/>
    <w:pPr>
      <w:spacing w:after="120" w:line="480" w:lineRule="auto"/>
    </w:pPr>
  </w:style>
  <w:style w:type="character" w:customStyle="1" w:styleId="31">
    <w:name w:val="Основной текст 3 Знак"/>
    <w:basedOn w:val="a0"/>
    <w:link w:val="32"/>
    <w:semiHidden/>
    <w:locked/>
    <w:rsid w:val="00BF6099"/>
    <w:rPr>
      <w:sz w:val="16"/>
      <w:szCs w:val="16"/>
    </w:rPr>
  </w:style>
  <w:style w:type="paragraph" w:styleId="32">
    <w:name w:val="Body Text 3"/>
    <w:basedOn w:val="a"/>
    <w:link w:val="31"/>
    <w:semiHidden/>
    <w:unhideWhenUsed/>
    <w:rsid w:val="00BF6099"/>
    <w:pPr>
      <w:spacing w:after="120"/>
    </w:pPr>
    <w:rPr>
      <w:rFonts w:asciiTheme="minorHAnsi" w:eastAsiaTheme="minorHAnsi" w:hAnsiTheme="minorHAnsi" w:cstheme="minorBidi"/>
      <w:sz w:val="16"/>
      <w:szCs w:val="16"/>
      <w:lang w:eastAsia="en-US"/>
    </w:rPr>
  </w:style>
  <w:style w:type="character" w:customStyle="1" w:styleId="23">
    <w:name w:val="Основной текст с отступом 2 Знак"/>
    <w:basedOn w:val="a0"/>
    <w:link w:val="24"/>
    <w:semiHidden/>
    <w:locked/>
    <w:rsid w:val="00BF6099"/>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BF6099"/>
    <w:pPr>
      <w:spacing w:after="120" w:line="480" w:lineRule="auto"/>
      <w:ind w:left="283"/>
    </w:pPr>
  </w:style>
  <w:style w:type="character" w:customStyle="1" w:styleId="af">
    <w:name w:val="Схема документа Знак"/>
    <w:basedOn w:val="a0"/>
    <w:link w:val="af0"/>
    <w:uiPriority w:val="99"/>
    <w:semiHidden/>
    <w:locked/>
    <w:rsid w:val="00BF6099"/>
    <w:rPr>
      <w:rFonts w:ascii="Tahoma" w:hAnsi="Tahoma" w:cs="Tahoma"/>
    </w:rPr>
  </w:style>
  <w:style w:type="paragraph" w:styleId="af0">
    <w:name w:val="Document Map"/>
    <w:basedOn w:val="a"/>
    <w:link w:val="af"/>
    <w:uiPriority w:val="99"/>
    <w:semiHidden/>
    <w:unhideWhenUsed/>
    <w:rsid w:val="00BF6099"/>
    <w:rPr>
      <w:rFonts w:ascii="Tahoma" w:eastAsiaTheme="minorHAnsi" w:hAnsi="Tahoma" w:cs="Tahoma"/>
      <w:sz w:val="22"/>
      <w:szCs w:val="22"/>
      <w:lang w:eastAsia="en-US"/>
    </w:rPr>
  </w:style>
  <w:style w:type="character" w:customStyle="1" w:styleId="11">
    <w:name w:val="Текст выноски Знак1"/>
    <w:basedOn w:val="a0"/>
    <w:link w:val="af1"/>
    <w:uiPriority w:val="99"/>
    <w:semiHidden/>
    <w:locked/>
    <w:rsid w:val="00BF6099"/>
    <w:rPr>
      <w:rFonts w:ascii="Tahoma" w:hAnsi="Tahoma" w:cs="Tahoma"/>
      <w:sz w:val="16"/>
      <w:szCs w:val="16"/>
    </w:rPr>
  </w:style>
  <w:style w:type="paragraph" w:styleId="af1">
    <w:name w:val="Balloon Text"/>
    <w:basedOn w:val="a"/>
    <w:link w:val="11"/>
    <w:uiPriority w:val="99"/>
    <w:semiHidden/>
    <w:unhideWhenUsed/>
    <w:rsid w:val="00BF6099"/>
    <w:rPr>
      <w:rFonts w:ascii="Tahoma" w:eastAsiaTheme="minorHAnsi" w:hAnsi="Tahoma" w:cs="Tahoma"/>
      <w:sz w:val="16"/>
      <w:szCs w:val="16"/>
      <w:lang w:eastAsia="en-US"/>
    </w:rPr>
  </w:style>
  <w:style w:type="character" w:customStyle="1" w:styleId="af2">
    <w:name w:val="Без интервала Знак"/>
    <w:basedOn w:val="a0"/>
    <w:link w:val="af3"/>
    <w:uiPriority w:val="1"/>
    <w:locked/>
    <w:rsid w:val="00BF6099"/>
    <w:rPr>
      <w:rFonts w:ascii="Calibri" w:eastAsia="Calibri" w:hAnsi="Calibri"/>
    </w:rPr>
  </w:style>
  <w:style w:type="paragraph" w:styleId="af3">
    <w:name w:val="No Spacing"/>
    <w:link w:val="af2"/>
    <w:uiPriority w:val="1"/>
    <w:qFormat/>
    <w:rsid w:val="00BF6099"/>
    <w:pPr>
      <w:spacing w:after="0" w:line="240" w:lineRule="auto"/>
    </w:pPr>
    <w:rPr>
      <w:rFonts w:ascii="Calibri" w:eastAsia="Calibri" w:hAnsi="Calibri"/>
    </w:rPr>
  </w:style>
  <w:style w:type="paragraph" w:customStyle="1" w:styleId="msolistparagraphcxspmiddle">
    <w:name w:val="msolistparagraphcxspmiddle"/>
    <w:basedOn w:val="a"/>
    <w:uiPriority w:val="99"/>
    <w:rsid w:val="00BF6099"/>
    <w:pPr>
      <w:spacing w:before="100" w:beforeAutospacing="1" w:after="100" w:afterAutospacing="1"/>
    </w:pPr>
  </w:style>
  <w:style w:type="paragraph" w:customStyle="1" w:styleId="msolistparagraphcxsplast">
    <w:name w:val="msolistparagraphcxsplast"/>
    <w:basedOn w:val="a"/>
    <w:uiPriority w:val="99"/>
    <w:rsid w:val="00BF6099"/>
    <w:pPr>
      <w:spacing w:before="100" w:beforeAutospacing="1" w:after="100" w:afterAutospacing="1"/>
    </w:pPr>
  </w:style>
  <w:style w:type="paragraph" w:customStyle="1" w:styleId="Default">
    <w:name w:val="Default"/>
    <w:uiPriority w:val="99"/>
    <w:rsid w:val="00BF60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listparagraph0">
    <w:name w:val="msolistparagraph"/>
    <w:basedOn w:val="a"/>
    <w:uiPriority w:val="99"/>
    <w:rsid w:val="00BF6099"/>
    <w:pPr>
      <w:spacing w:before="100" w:beforeAutospacing="1" w:after="100" w:afterAutospacing="1"/>
    </w:pPr>
  </w:style>
  <w:style w:type="paragraph" w:customStyle="1" w:styleId="msonormalcxspmiddle">
    <w:name w:val="msonormalcxspmiddle"/>
    <w:basedOn w:val="a"/>
    <w:uiPriority w:val="99"/>
    <w:rsid w:val="00BF6099"/>
    <w:pPr>
      <w:spacing w:before="100" w:beforeAutospacing="1" w:after="100" w:afterAutospacing="1"/>
    </w:pPr>
  </w:style>
  <w:style w:type="paragraph" w:customStyle="1" w:styleId="12">
    <w:name w:val="Абзац списка1"/>
    <w:basedOn w:val="a"/>
    <w:uiPriority w:val="99"/>
    <w:rsid w:val="00BF6099"/>
    <w:pPr>
      <w:spacing w:after="200" w:line="276" w:lineRule="auto"/>
      <w:ind w:left="720"/>
    </w:pPr>
    <w:rPr>
      <w:rFonts w:ascii="Calibri" w:hAnsi="Calibri" w:cs="Calibri"/>
      <w:sz w:val="22"/>
      <w:szCs w:val="22"/>
    </w:rPr>
  </w:style>
  <w:style w:type="paragraph" w:customStyle="1" w:styleId="af4">
    <w:name w:val="Содержимое таблицы"/>
    <w:basedOn w:val="a"/>
    <w:uiPriority w:val="99"/>
    <w:rsid w:val="00BF6099"/>
    <w:pPr>
      <w:widowControl w:val="0"/>
      <w:suppressLineNumbers/>
      <w:suppressAutoHyphens/>
    </w:pPr>
    <w:rPr>
      <w:rFonts w:cs="Lohit Hindi"/>
      <w:kern w:val="2"/>
      <w:lang w:eastAsia="hi-IN" w:bidi="hi-IN"/>
    </w:rPr>
  </w:style>
  <w:style w:type="paragraph" w:customStyle="1" w:styleId="af5">
    <w:name w:val="Пункт"/>
    <w:basedOn w:val="a"/>
    <w:uiPriority w:val="99"/>
    <w:rsid w:val="00BF6099"/>
    <w:pPr>
      <w:tabs>
        <w:tab w:val="num" w:pos="360"/>
      </w:tabs>
      <w:spacing w:before="120"/>
      <w:ind w:left="360" w:hanging="360"/>
      <w:jc w:val="both"/>
    </w:pPr>
    <w:rPr>
      <w:rFonts w:ascii="Calibri" w:hAnsi="Calibri" w:cs="Calibri"/>
    </w:rPr>
  </w:style>
  <w:style w:type="paragraph" w:customStyle="1" w:styleId="13">
    <w:name w:val="Без интервала1"/>
    <w:uiPriority w:val="99"/>
    <w:rsid w:val="00BF6099"/>
    <w:pPr>
      <w:spacing w:after="0" w:line="240" w:lineRule="auto"/>
    </w:pPr>
    <w:rPr>
      <w:rFonts w:ascii="Calibri" w:eastAsia="Times New Roman" w:hAnsi="Calibri" w:cs="Calibri"/>
    </w:rPr>
  </w:style>
  <w:style w:type="paragraph" w:customStyle="1" w:styleId="14">
    <w:name w:val="Абзац списка1"/>
    <w:basedOn w:val="a"/>
    <w:uiPriority w:val="99"/>
    <w:rsid w:val="00BF6099"/>
    <w:pPr>
      <w:ind w:left="720"/>
    </w:pPr>
    <w:rPr>
      <w:rFonts w:ascii="Calibri" w:hAnsi="Calibri" w:cs="Calibri"/>
    </w:rPr>
  </w:style>
  <w:style w:type="paragraph" w:customStyle="1" w:styleId="western">
    <w:name w:val="western"/>
    <w:basedOn w:val="a"/>
    <w:uiPriority w:val="99"/>
    <w:rsid w:val="00BF6099"/>
    <w:pPr>
      <w:spacing w:before="100" w:beforeAutospacing="1" w:after="100" w:afterAutospacing="1"/>
    </w:pPr>
    <w:rPr>
      <w:rFonts w:ascii="Calibri" w:hAnsi="Calibri" w:cs="Calibri"/>
    </w:rPr>
  </w:style>
  <w:style w:type="paragraph" w:customStyle="1" w:styleId="text">
    <w:name w:val="text"/>
    <w:basedOn w:val="a"/>
    <w:uiPriority w:val="99"/>
    <w:rsid w:val="00BF6099"/>
    <w:pPr>
      <w:spacing w:before="100" w:beforeAutospacing="1" w:after="100" w:afterAutospacing="1"/>
    </w:pPr>
    <w:rPr>
      <w:rFonts w:ascii="Calibri" w:hAnsi="Calibri" w:cs="Calibri"/>
    </w:rPr>
  </w:style>
  <w:style w:type="paragraph" w:customStyle="1" w:styleId="TableText">
    <w:name w:val="Table Text"/>
    <w:uiPriority w:val="99"/>
    <w:rsid w:val="00BF6099"/>
    <w:pPr>
      <w:widowControl w:val="0"/>
      <w:overflowPunct w:val="0"/>
      <w:autoSpaceDE w:val="0"/>
      <w:autoSpaceDN w:val="0"/>
      <w:adjustRightInd w:val="0"/>
      <w:spacing w:after="0" w:line="240" w:lineRule="auto"/>
    </w:pPr>
    <w:rPr>
      <w:rFonts w:ascii="Calibri" w:eastAsia="Times New Roman" w:hAnsi="Calibri" w:cs="Calibri"/>
      <w:color w:val="000000"/>
      <w:sz w:val="20"/>
      <w:szCs w:val="20"/>
      <w:lang w:eastAsia="ru-RU"/>
    </w:rPr>
  </w:style>
  <w:style w:type="paragraph" w:customStyle="1" w:styleId="25">
    <w:name w:val="Абзац списка2"/>
    <w:basedOn w:val="a"/>
    <w:uiPriority w:val="99"/>
    <w:rsid w:val="00BF6099"/>
    <w:pPr>
      <w:spacing w:after="200" w:line="276" w:lineRule="auto"/>
      <w:ind w:left="720" w:firstLine="567"/>
      <w:jc w:val="both"/>
    </w:pPr>
    <w:rPr>
      <w:rFonts w:ascii="Calibri" w:hAnsi="Calibri" w:cs="Calibri"/>
      <w:sz w:val="28"/>
      <w:szCs w:val="28"/>
      <w:lang w:eastAsia="en-US"/>
    </w:rPr>
  </w:style>
  <w:style w:type="paragraph" w:customStyle="1" w:styleId="33">
    <w:name w:val="Абзац списка3"/>
    <w:basedOn w:val="a"/>
    <w:uiPriority w:val="99"/>
    <w:rsid w:val="00BF6099"/>
    <w:pPr>
      <w:spacing w:after="200" w:line="276" w:lineRule="auto"/>
      <w:ind w:left="720"/>
    </w:pPr>
    <w:rPr>
      <w:rFonts w:ascii="Calibri" w:hAnsi="Calibri" w:cs="Calibri"/>
      <w:sz w:val="22"/>
      <w:szCs w:val="22"/>
    </w:rPr>
  </w:style>
  <w:style w:type="paragraph" w:customStyle="1" w:styleId="15">
    <w:name w:val="Без интервала1"/>
    <w:uiPriority w:val="99"/>
    <w:rsid w:val="00BF6099"/>
    <w:pPr>
      <w:spacing w:after="0" w:line="240" w:lineRule="auto"/>
    </w:pPr>
    <w:rPr>
      <w:rFonts w:ascii="Calibri" w:eastAsia="Times New Roman" w:hAnsi="Calibri" w:cs="Calibri"/>
    </w:rPr>
  </w:style>
  <w:style w:type="paragraph" w:customStyle="1" w:styleId="4">
    <w:name w:val="Абзац списка4"/>
    <w:basedOn w:val="a"/>
    <w:uiPriority w:val="99"/>
    <w:rsid w:val="00BF6099"/>
    <w:pPr>
      <w:spacing w:after="200" w:line="276" w:lineRule="auto"/>
      <w:ind w:left="720"/>
    </w:pPr>
    <w:rPr>
      <w:rFonts w:ascii="Calibri" w:hAnsi="Calibri" w:cs="Calibri"/>
      <w:sz w:val="22"/>
      <w:szCs w:val="22"/>
    </w:rPr>
  </w:style>
  <w:style w:type="character" w:customStyle="1" w:styleId="apple-converted-space">
    <w:name w:val="apple-converted-space"/>
    <w:basedOn w:val="a0"/>
    <w:rsid w:val="00BF6099"/>
  </w:style>
  <w:style w:type="character" w:customStyle="1" w:styleId="16">
    <w:name w:val="Основной текст Знак1"/>
    <w:basedOn w:val="a0"/>
    <w:link w:val="ac"/>
    <w:uiPriority w:val="99"/>
    <w:semiHidden/>
    <w:rsid w:val="00BF6099"/>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2"/>
    <w:uiPriority w:val="99"/>
    <w:semiHidden/>
    <w:rsid w:val="00BF6099"/>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4"/>
    <w:uiPriority w:val="99"/>
    <w:semiHidden/>
    <w:rsid w:val="00BF6099"/>
    <w:rPr>
      <w:rFonts w:ascii="Times New Roman" w:eastAsia="Times New Roman" w:hAnsi="Times New Roman" w:cs="Times New Roman"/>
      <w:sz w:val="24"/>
      <w:szCs w:val="24"/>
      <w:lang w:eastAsia="ru-RU"/>
    </w:rPr>
  </w:style>
  <w:style w:type="character" w:customStyle="1" w:styleId="17">
    <w:name w:val="Название Знак1"/>
    <w:basedOn w:val="a0"/>
    <w:link w:val="aa"/>
    <w:uiPriority w:val="99"/>
    <w:rsid w:val="00BF609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style-span">
    <w:name w:val="apple-style-span"/>
    <w:basedOn w:val="a0"/>
    <w:rsid w:val="00BF6099"/>
    <w:rPr>
      <w:rFonts w:ascii="Times New Roman" w:hAnsi="Times New Roman" w:cs="Times New Roman" w:hint="default"/>
    </w:rPr>
  </w:style>
  <w:style w:type="character" w:customStyle="1" w:styleId="18">
    <w:name w:val="Верхний колонтитул Знак1"/>
    <w:basedOn w:val="a0"/>
    <w:link w:val="a6"/>
    <w:semiHidden/>
    <w:rsid w:val="00BF6099"/>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8"/>
    <w:semiHidden/>
    <w:rsid w:val="00BF6099"/>
    <w:rPr>
      <w:rFonts w:ascii="Times New Roman" w:eastAsia="Times New Roman" w:hAnsi="Times New Roman" w:cs="Times New Roman"/>
      <w:sz w:val="24"/>
      <w:szCs w:val="24"/>
      <w:lang w:eastAsia="ru-RU"/>
    </w:rPr>
  </w:style>
  <w:style w:type="character" w:customStyle="1" w:styleId="310">
    <w:name w:val="Основной текст 3 Знак1"/>
    <w:basedOn w:val="a0"/>
    <w:link w:val="32"/>
    <w:semiHidden/>
    <w:rsid w:val="00BF6099"/>
    <w:rPr>
      <w:rFonts w:ascii="Times New Roman" w:eastAsia="Times New Roman" w:hAnsi="Times New Roman" w:cs="Times New Roman"/>
      <w:sz w:val="16"/>
      <w:szCs w:val="16"/>
      <w:lang w:eastAsia="ru-RU"/>
    </w:rPr>
  </w:style>
  <w:style w:type="character" w:customStyle="1" w:styleId="TitleChar1">
    <w:name w:val="Title Char1"/>
    <w:basedOn w:val="a0"/>
    <w:uiPriority w:val="99"/>
    <w:locked/>
    <w:rsid w:val="00BF6099"/>
    <w:rPr>
      <w:rFonts w:ascii="Cambria" w:hAnsi="Cambria" w:cs="Cambria" w:hint="default"/>
      <w:b/>
      <w:bCs/>
      <w:kern w:val="28"/>
      <w:sz w:val="32"/>
      <w:szCs w:val="32"/>
    </w:rPr>
  </w:style>
  <w:style w:type="character" w:customStyle="1" w:styleId="1a">
    <w:name w:val="Основной текст с отступом Знак1"/>
    <w:basedOn w:val="a0"/>
    <w:link w:val="ae"/>
    <w:uiPriority w:val="99"/>
    <w:semiHidden/>
    <w:rsid w:val="00BF6099"/>
    <w:rPr>
      <w:rFonts w:ascii="Times New Roman" w:eastAsia="Times New Roman" w:hAnsi="Times New Roman" w:cs="Times New Roman"/>
      <w:sz w:val="24"/>
      <w:szCs w:val="24"/>
      <w:lang w:eastAsia="ru-RU"/>
    </w:rPr>
  </w:style>
  <w:style w:type="character" w:customStyle="1" w:styleId="af6">
    <w:name w:val="Текст выноски Знак"/>
    <w:basedOn w:val="a0"/>
    <w:link w:val="af1"/>
    <w:uiPriority w:val="99"/>
    <w:semiHidden/>
    <w:rsid w:val="00BF6099"/>
    <w:rPr>
      <w:rFonts w:ascii="Tahoma" w:eastAsia="Times New Roman" w:hAnsi="Tahoma" w:cs="Tahoma"/>
      <w:sz w:val="16"/>
      <w:szCs w:val="16"/>
      <w:lang w:eastAsia="ru-RU"/>
    </w:rPr>
  </w:style>
  <w:style w:type="character" w:customStyle="1" w:styleId="font01">
    <w:name w:val="font01"/>
    <w:uiPriority w:val="99"/>
    <w:rsid w:val="00BF6099"/>
    <w:rPr>
      <w:rFonts w:ascii="Times New Roman" w:hAnsi="Times New Roman" w:cs="Times New Roman" w:hint="default"/>
      <w:sz w:val="28"/>
      <w:szCs w:val="28"/>
    </w:rPr>
  </w:style>
  <w:style w:type="character" w:customStyle="1" w:styleId="1b">
    <w:name w:val="Схема документа Знак1"/>
    <w:basedOn w:val="a0"/>
    <w:link w:val="af0"/>
    <w:uiPriority w:val="99"/>
    <w:semiHidden/>
    <w:rsid w:val="00BF6099"/>
    <w:rPr>
      <w:rFonts w:ascii="Tahoma" w:eastAsia="Times New Roman" w:hAnsi="Tahoma" w:cs="Tahoma"/>
      <w:sz w:val="16"/>
      <w:szCs w:val="16"/>
      <w:lang w:eastAsia="ru-RU"/>
    </w:rPr>
  </w:style>
  <w:style w:type="character" w:customStyle="1" w:styleId="doccaption1">
    <w:name w:val="doccaption1"/>
    <w:basedOn w:val="a0"/>
    <w:rsid w:val="00BF6099"/>
    <w:rPr>
      <w:sz w:val="29"/>
      <w:szCs w:val="29"/>
    </w:rPr>
  </w:style>
  <w:style w:type="character" w:styleId="af7">
    <w:name w:val="Strong"/>
    <w:basedOn w:val="a0"/>
    <w:uiPriority w:val="22"/>
    <w:qFormat/>
    <w:rsid w:val="00BF6099"/>
    <w:rPr>
      <w:b/>
      <w:bCs/>
    </w:rPr>
  </w:style>
  <w:style w:type="paragraph" w:styleId="af8">
    <w:name w:val="List Paragraph"/>
    <w:basedOn w:val="a"/>
    <w:uiPriority w:val="34"/>
    <w:qFormat/>
    <w:rsid w:val="00BF6099"/>
    <w:pPr>
      <w:ind w:left="720"/>
      <w:contextualSpacing/>
    </w:pPr>
  </w:style>
  <w:style w:type="character" w:customStyle="1" w:styleId="af9">
    <w:name w:val="Знак Знак"/>
    <w:basedOn w:val="a0"/>
    <w:locked/>
    <w:rsid w:val="00A40851"/>
    <w:rPr>
      <w:sz w:val="22"/>
      <w:szCs w:val="22"/>
      <w:lang w:bidi="ar-SA"/>
    </w:rPr>
  </w:style>
</w:styles>
</file>

<file path=word/webSettings.xml><?xml version="1.0" encoding="utf-8"?>
<w:webSettings xmlns:r="http://schemas.openxmlformats.org/officeDocument/2006/relationships" xmlns:w="http://schemas.openxmlformats.org/wordprocessingml/2006/main">
  <w:divs>
    <w:div w:id="1280339130">
      <w:bodyDiv w:val="1"/>
      <w:marLeft w:val="0"/>
      <w:marRight w:val="0"/>
      <w:marTop w:val="0"/>
      <w:marBottom w:val="0"/>
      <w:divBdr>
        <w:top w:val="none" w:sz="0" w:space="0" w:color="auto"/>
        <w:left w:val="none" w:sz="0" w:space="0" w:color="auto"/>
        <w:bottom w:val="none" w:sz="0" w:space="0" w:color="auto"/>
        <w:right w:val="none" w:sz="0" w:space="0" w:color="auto"/>
      </w:divBdr>
    </w:div>
    <w:div w:id="1337922262">
      <w:bodyDiv w:val="1"/>
      <w:marLeft w:val="0"/>
      <w:marRight w:val="0"/>
      <w:marTop w:val="0"/>
      <w:marBottom w:val="0"/>
      <w:divBdr>
        <w:top w:val="none" w:sz="0" w:space="0" w:color="auto"/>
        <w:left w:val="none" w:sz="0" w:space="0" w:color="auto"/>
        <w:bottom w:val="none" w:sz="0" w:space="0" w:color="auto"/>
        <w:right w:val="none" w:sz="0" w:space="0" w:color="auto"/>
      </w:divBdr>
    </w:div>
    <w:div w:id="18926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______Microsoft_Office_PowerPoint4.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package" Target="embeddings/______Microsoft_Office_PowerPoint3.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0.14576740665790675"/>
          <c:y val="4.3967801649629414E-2"/>
          <c:w val="0.63583458619578725"/>
          <c:h val="0.73565534481912265"/>
        </c:manualLayout>
      </c:layout>
      <c:bar3DChart>
        <c:barDir val="col"/>
        <c:grouping val="standard"/>
        <c:ser>
          <c:idx val="0"/>
          <c:order val="0"/>
          <c:tx>
            <c:strRef>
              <c:f>Лист1!$B$1</c:f>
              <c:strCache>
                <c:ptCount val="1"/>
                <c:pt idx="0">
                  <c:v>2015-16</c:v>
                </c:pt>
              </c:strCache>
            </c:strRef>
          </c:tx>
          <c:cat>
            <c:numRef>
              <c:f>Лист1!$A$2:$A$5</c:f>
              <c:numCache>
                <c:formatCode>General</c:formatCode>
                <c:ptCount val="4"/>
              </c:numCache>
            </c:numRef>
          </c:cat>
          <c:val>
            <c:numRef>
              <c:f>Лист1!$B$2:$B$5</c:f>
              <c:numCache>
                <c:formatCode>General</c:formatCode>
                <c:ptCount val="4"/>
                <c:pt idx="0">
                  <c:v>671</c:v>
                </c:pt>
              </c:numCache>
            </c:numRef>
          </c:val>
        </c:ser>
        <c:ser>
          <c:idx val="1"/>
          <c:order val="1"/>
          <c:tx>
            <c:strRef>
              <c:f>Лист1!$C$1</c:f>
              <c:strCache>
                <c:ptCount val="1"/>
                <c:pt idx="0">
                  <c:v>2016-17</c:v>
                </c:pt>
              </c:strCache>
            </c:strRef>
          </c:tx>
          <c:cat>
            <c:numRef>
              <c:f>Лист1!$A$2:$A$5</c:f>
              <c:numCache>
                <c:formatCode>General</c:formatCode>
                <c:ptCount val="4"/>
              </c:numCache>
            </c:numRef>
          </c:cat>
          <c:val>
            <c:numRef>
              <c:f>Лист1!$C$2:$C$5</c:f>
              <c:numCache>
                <c:formatCode>General</c:formatCode>
                <c:ptCount val="4"/>
                <c:pt idx="0">
                  <c:v>744</c:v>
                </c:pt>
              </c:numCache>
            </c:numRef>
          </c:val>
        </c:ser>
        <c:ser>
          <c:idx val="2"/>
          <c:order val="2"/>
          <c:tx>
            <c:strRef>
              <c:f>Лист1!$D$1</c:f>
              <c:strCache>
                <c:ptCount val="1"/>
                <c:pt idx="0">
                  <c:v>2017-18</c:v>
                </c:pt>
              </c:strCache>
            </c:strRef>
          </c:tx>
          <c:cat>
            <c:numRef>
              <c:f>Лист1!$A$2:$A$5</c:f>
              <c:numCache>
                <c:formatCode>General</c:formatCode>
                <c:ptCount val="4"/>
              </c:numCache>
            </c:numRef>
          </c:cat>
          <c:val>
            <c:numRef>
              <c:f>Лист1!$D$2:$D$5</c:f>
              <c:numCache>
                <c:formatCode>General</c:formatCode>
                <c:ptCount val="4"/>
                <c:pt idx="0">
                  <c:v>774</c:v>
                </c:pt>
              </c:numCache>
            </c:numRef>
          </c:val>
        </c:ser>
        <c:ser>
          <c:idx val="3"/>
          <c:order val="3"/>
          <c:tx>
            <c:strRef>
              <c:f>Лист1!$E$1</c:f>
              <c:strCache>
                <c:ptCount val="1"/>
                <c:pt idx="0">
                  <c:v>2018-19</c:v>
                </c:pt>
              </c:strCache>
            </c:strRef>
          </c:tx>
          <c:cat>
            <c:numRef>
              <c:f>Лист1!$A$2:$A$5</c:f>
              <c:numCache>
                <c:formatCode>General</c:formatCode>
                <c:ptCount val="4"/>
              </c:numCache>
            </c:numRef>
          </c:cat>
          <c:val>
            <c:numRef>
              <c:f>Лист1!$E$2:$E$5</c:f>
              <c:numCache>
                <c:formatCode>General</c:formatCode>
                <c:ptCount val="4"/>
                <c:pt idx="0">
                  <c:v>818</c:v>
                </c:pt>
              </c:numCache>
            </c:numRef>
          </c:val>
        </c:ser>
        <c:ser>
          <c:idx val="4"/>
          <c:order val="4"/>
          <c:tx>
            <c:strRef>
              <c:f>Лист1!$F$1</c:f>
              <c:strCache>
                <c:ptCount val="1"/>
                <c:pt idx="0">
                  <c:v>2019-20</c:v>
                </c:pt>
              </c:strCache>
            </c:strRef>
          </c:tx>
          <c:cat>
            <c:numRef>
              <c:f>Лист1!$A$2:$A$5</c:f>
              <c:numCache>
                <c:formatCode>General</c:formatCode>
                <c:ptCount val="4"/>
              </c:numCache>
            </c:numRef>
          </c:cat>
          <c:val>
            <c:numRef>
              <c:f>Лист1!$F$2:$F$5</c:f>
              <c:numCache>
                <c:formatCode>General</c:formatCode>
                <c:ptCount val="4"/>
                <c:pt idx="0">
                  <c:v>841</c:v>
                </c:pt>
              </c:numCache>
            </c:numRef>
          </c:val>
        </c:ser>
        <c:shape val="cylinder"/>
        <c:axId val="59071104"/>
        <c:axId val="59076992"/>
        <c:axId val="84975104"/>
      </c:bar3DChart>
      <c:catAx>
        <c:axId val="59071104"/>
        <c:scaling>
          <c:orientation val="minMax"/>
        </c:scaling>
        <c:axPos val="b"/>
        <c:numFmt formatCode="General" sourceLinked="1"/>
        <c:tickLblPos val="nextTo"/>
        <c:crossAx val="59076992"/>
        <c:crosses val="autoZero"/>
        <c:auto val="1"/>
        <c:lblAlgn val="ctr"/>
        <c:lblOffset val="100"/>
      </c:catAx>
      <c:valAx>
        <c:axId val="59076992"/>
        <c:scaling>
          <c:orientation val="minMax"/>
        </c:scaling>
        <c:axPos val="l"/>
        <c:majorGridlines/>
        <c:numFmt formatCode="General" sourceLinked="1"/>
        <c:tickLblPos val="nextTo"/>
        <c:crossAx val="59071104"/>
        <c:crosses val="autoZero"/>
        <c:crossBetween val="between"/>
      </c:valAx>
      <c:serAx>
        <c:axId val="84975104"/>
        <c:scaling>
          <c:orientation val="minMax"/>
        </c:scaling>
        <c:delete val="1"/>
        <c:axPos val="b"/>
        <c:tickLblPos val="nextTo"/>
        <c:crossAx val="59076992"/>
        <c:crosses val="autoZero"/>
      </c:serAx>
      <c:spPr>
        <a:noFill/>
        <a:ln w="25508">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1</Pages>
  <Words>14415</Words>
  <Characters>82169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8</cp:revision>
  <dcterms:created xsi:type="dcterms:W3CDTF">2020-09-04T14:15:00Z</dcterms:created>
  <dcterms:modified xsi:type="dcterms:W3CDTF">2020-09-04T15:35:00Z</dcterms:modified>
</cp:coreProperties>
</file>